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3" w:rsidRPr="009E1129" w:rsidRDefault="00E80C5D" w:rsidP="00E80C5D">
      <w:pPr>
        <w:jc w:val="center"/>
        <w:rPr>
          <w:b/>
          <w:sz w:val="40"/>
        </w:rPr>
      </w:pPr>
      <w:r w:rsidRPr="009E1129">
        <w:rPr>
          <w:b/>
          <w:sz w:val="40"/>
        </w:rPr>
        <w:t>Design Thinking for Kindergarten</w:t>
      </w:r>
    </w:p>
    <w:p w:rsidR="00E80C5D" w:rsidRDefault="003533D3" w:rsidP="00F81064">
      <w:pPr>
        <w:jc w:val="center"/>
        <w:rPr>
          <w:sz w:val="32"/>
        </w:rPr>
      </w:pPr>
      <w:r>
        <w:rPr>
          <w:sz w:val="32"/>
        </w:rPr>
        <w:t>Developing a</w:t>
      </w:r>
      <w:r w:rsidR="00E80C5D" w:rsidRPr="009E1129">
        <w:rPr>
          <w:sz w:val="32"/>
        </w:rPr>
        <w:t xml:space="preserve"> Caterpillar Habitat</w:t>
      </w:r>
      <w:r>
        <w:rPr>
          <w:sz w:val="32"/>
        </w:rPr>
        <w:t xml:space="preserve"> in the Classroom</w:t>
      </w:r>
    </w:p>
    <w:p w:rsidR="0065684E" w:rsidRDefault="0065684E" w:rsidP="00F81064">
      <w:pPr>
        <w:jc w:val="center"/>
      </w:pPr>
      <w:r w:rsidRPr="0065684E">
        <w:t xml:space="preserve">Designed by Caroline Grist, Kindergarten </w:t>
      </w:r>
      <w:r>
        <w:t>T</w:t>
      </w:r>
      <w:r w:rsidRPr="0065684E">
        <w:t xml:space="preserve">eacher </w:t>
      </w:r>
    </w:p>
    <w:p w:rsidR="0065684E" w:rsidRPr="0065684E" w:rsidRDefault="0065684E" w:rsidP="0024172A">
      <w:pPr>
        <w:jc w:val="center"/>
      </w:pPr>
      <w:r>
        <w:t>Salt Lake City, UT</w:t>
      </w:r>
    </w:p>
    <w:p w:rsidR="00E80C5D" w:rsidRDefault="00E80C5D" w:rsidP="00E80C5D">
      <w:r w:rsidRPr="00F358A6">
        <w:rPr>
          <w:b/>
          <w:sz w:val="28"/>
          <w:szCs w:val="28"/>
        </w:rPr>
        <w:t>Grade Level</w:t>
      </w:r>
      <w:r>
        <w:t xml:space="preserve">: Kindergarten, </w:t>
      </w:r>
      <w:r w:rsidR="007D12F3">
        <w:t>can be modified for First Grade</w:t>
      </w:r>
    </w:p>
    <w:p w:rsidR="00066BC8" w:rsidRPr="00F358A6" w:rsidRDefault="00F358A6" w:rsidP="00E80C5D">
      <w:pPr>
        <w:rPr>
          <w:b/>
          <w:sz w:val="28"/>
          <w:szCs w:val="28"/>
        </w:rPr>
      </w:pPr>
      <w:r w:rsidRPr="00F358A6">
        <w:rPr>
          <w:b/>
          <w:sz w:val="28"/>
          <w:szCs w:val="28"/>
        </w:rPr>
        <w:t>Lesson Overview</w:t>
      </w:r>
    </w:p>
    <w:p w:rsidR="002668E4" w:rsidRPr="002668E4" w:rsidRDefault="00066BC8" w:rsidP="00E80C5D">
      <w:r>
        <w:t xml:space="preserve">We raise caterpillars in our classroom every </w:t>
      </w:r>
      <w:r w:rsidR="00FB652C">
        <w:t>s</w:t>
      </w:r>
      <w:r>
        <w:t>pring</w:t>
      </w:r>
      <w:r w:rsidR="00C5123A">
        <w:t>*</w:t>
      </w:r>
      <w:r w:rsidR="00E35F70">
        <w:t xml:space="preserve"> during our pollinator life cycle study</w:t>
      </w:r>
      <w:r>
        <w:t>. This project will give students the opportunity to empathize with</w:t>
      </w:r>
      <w:r w:rsidR="00671FEB">
        <w:t xml:space="preserve"> the caterpillars and </w:t>
      </w:r>
      <w:r>
        <w:t>design a</w:t>
      </w:r>
      <w:r w:rsidR="00671FEB">
        <w:t>n in-classroom</w:t>
      </w:r>
      <w:r>
        <w:t xml:space="preserve"> </w:t>
      </w:r>
      <w:r w:rsidR="00671FEB">
        <w:t>habitat that emulates their natural habitat. It will highlight the importance of food, water, a</w:t>
      </w:r>
      <w:r w:rsidR="00F2233F">
        <w:t xml:space="preserve">nd shelter </w:t>
      </w:r>
      <w:r w:rsidR="003F0A22">
        <w:t xml:space="preserve">for </w:t>
      </w:r>
      <w:r w:rsidR="00F2233F">
        <w:t>survival</w:t>
      </w:r>
      <w:r w:rsidR="00671FEB">
        <w:t xml:space="preserve">, </w:t>
      </w:r>
      <w:r w:rsidR="00F2233F">
        <w:t>creating an empathic connection between the students and all living things.</w:t>
      </w:r>
      <w:r w:rsidR="002668E4">
        <w:t xml:space="preserve"> Students will also </w:t>
      </w:r>
      <w:r w:rsidR="00AB1EBC">
        <w:t>learn to work collaboratively while</w:t>
      </w:r>
      <w:r w:rsidR="002668E4">
        <w:t xml:space="preserve"> brainstorm</w:t>
      </w:r>
      <w:r w:rsidR="00AB1EBC">
        <w:t>ing</w:t>
      </w:r>
      <w:r w:rsidR="002668E4">
        <w:t xml:space="preserve"> and design</w:t>
      </w:r>
      <w:r w:rsidR="00AB1EBC">
        <w:t>ing</w:t>
      </w:r>
      <w:r w:rsidR="002668E4">
        <w:t xml:space="preserve"> their prototypes. Their final prototypes will be presented to the class and a local butterfly expert for feedback. As a class, we will choose one of the habitat prototypes</w:t>
      </w:r>
      <w:r w:rsidR="00B90720">
        <w:t xml:space="preserve"> to implement in our classroom.</w:t>
      </w:r>
    </w:p>
    <w:p w:rsidR="00020888" w:rsidRPr="00020888" w:rsidRDefault="00C5123A" w:rsidP="00E80C5D">
      <w:r>
        <w:t>*</w:t>
      </w:r>
      <w:r w:rsidR="00020888" w:rsidRPr="00020888">
        <w:t>Th</w:t>
      </w:r>
      <w:r w:rsidR="00FB652C">
        <w:t>is can also be done in the f</w:t>
      </w:r>
      <w:r w:rsidR="00020888">
        <w:t>all as a</w:t>
      </w:r>
      <w:r w:rsidR="00E927BB">
        <w:t>n early exploration into scientific</w:t>
      </w:r>
      <w:r w:rsidR="00020888">
        <w:t xml:space="preserve"> practices.</w:t>
      </w:r>
    </w:p>
    <w:p w:rsidR="002668E4" w:rsidRPr="00F358A6" w:rsidRDefault="0049663E" w:rsidP="00E80C5D">
      <w:pPr>
        <w:rPr>
          <w:sz w:val="28"/>
          <w:szCs w:val="28"/>
        </w:rPr>
      </w:pPr>
      <w:r w:rsidRPr="00F358A6">
        <w:rPr>
          <w:b/>
          <w:sz w:val="28"/>
          <w:szCs w:val="28"/>
        </w:rPr>
        <w:t>Learning</w:t>
      </w:r>
      <w:r w:rsidR="00F358A6" w:rsidRPr="00F358A6">
        <w:rPr>
          <w:b/>
          <w:sz w:val="28"/>
          <w:szCs w:val="28"/>
        </w:rPr>
        <w:t xml:space="preserve"> Objectives</w:t>
      </w:r>
    </w:p>
    <w:p w:rsidR="00B90720" w:rsidRDefault="00263D7B" w:rsidP="00E80C5D">
      <w:r>
        <w:t>Students will:</w:t>
      </w:r>
    </w:p>
    <w:p w:rsidR="0079491B" w:rsidRDefault="00B90720" w:rsidP="00517FB3">
      <w:pPr>
        <w:pStyle w:val="ListParagraph"/>
        <w:numPr>
          <w:ilvl w:val="0"/>
          <w:numId w:val="5"/>
        </w:numPr>
      </w:pPr>
      <w:r>
        <w:t>Develop empathy with caterpillars</w:t>
      </w:r>
      <w:r w:rsidR="00AB1EBC">
        <w:t xml:space="preserve"> (living things)</w:t>
      </w:r>
    </w:p>
    <w:p w:rsidR="00B90720" w:rsidRDefault="008F32E0" w:rsidP="00517FB3">
      <w:pPr>
        <w:pStyle w:val="ListParagraph"/>
        <w:numPr>
          <w:ilvl w:val="0"/>
          <w:numId w:val="5"/>
        </w:numPr>
      </w:pPr>
      <w:r>
        <w:t>R</w:t>
      </w:r>
      <w:r w:rsidR="00B83355">
        <w:t xml:space="preserve">esearch </w:t>
      </w:r>
      <w:r w:rsidR="0079491B">
        <w:t>caterpillar needs and explore</w:t>
      </w:r>
      <w:r w:rsidR="00B90720">
        <w:t xml:space="preserve"> a caterpillar</w:t>
      </w:r>
      <w:r w:rsidR="0079491B">
        <w:t>’s natural habitat</w:t>
      </w:r>
    </w:p>
    <w:p w:rsidR="00B83355" w:rsidRDefault="00B83355" w:rsidP="00B90720">
      <w:pPr>
        <w:pStyle w:val="ListParagraph"/>
        <w:numPr>
          <w:ilvl w:val="0"/>
          <w:numId w:val="5"/>
        </w:numPr>
      </w:pPr>
      <w:r>
        <w:t>Brainstorm an in-classroom habitat</w:t>
      </w:r>
    </w:p>
    <w:p w:rsidR="00B83355" w:rsidRDefault="00B83355" w:rsidP="00B90720">
      <w:pPr>
        <w:pStyle w:val="ListParagraph"/>
        <w:numPr>
          <w:ilvl w:val="0"/>
          <w:numId w:val="5"/>
        </w:numPr>
      </w:pPr>
      <w:r>
        <w:t>Collaboratively build prototypes</w:t>
      </w:r>
    </w:p>
    <w:p w:rsidR="00B83355" w:rsidRDefault="00B83355" w:rsidP="00B90720">
      <w:pPr>
        <w:pStyle w:val="ListParagraph"/>
        <w:numPr>
          <w:ilvl w:val="0"/>
          <w:numId w:val="5"/>
        </w:numPr>
      </w:pPr>
      <w:r>
        <w:t>Share their prototypes and receive feedback</w:t>
      </w:r>
    </w:p>
    <w:p w:rsidR="00B90720" w:rsidRPr="00B90720" w:rsidRDefault="00263D7B" w:rsidP="00E80C5D">
      <w:pPr>
        <w:pStyle w:val="ListParagraph"/>
        <w:numPr>
          <w:ilvl w:val="0"/>
          <w:numId w:val="5"/>
        </w:numPr>
      </w:pPr>
      <w:r>
        <w:t>Implement a caterpillar habitat in our classroom (optional)</w:t>
      </w:r>
    </w:p>
    <w:p w:rsidR="0049663E" w:rsidRPr="00F358A6" w:rsidRDefault="0049663E" w:rsidP="00E80C5D">
      <w:pPr>
        <w:rPr>
          <w:b/>
          <w:sz w:val="28"/>
          <w:szCs w:val="28"/>
        </w:rPr>
      </w:pPr>
      <w:r w:rsidRPr="00F358A6">
        <w:rPr>
          <w:b/>
          <w:sz w:val="28"/>
          <w:szCs w:val="28"/>
        </w:rPr>
        <w:t>Utah Core Stan</w:t>
      </w:r>
      <w:r w:rsidR="00F358A6" w:rsidRPr="00F358A6">
        <w:rPr>
          <w:b/>
          <w:sz w:val="28"/>
          <w:szCs w:val="28"/>
        </w:rPr>
        <w:t>dards for Kindergarten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479A3" w:rsidRPr="00F81064" w:rsidTr="00EB2502">
        <w:tc>
          <w:tcPr>
            <w:tcW w:w="2880" w:type="dxa"/>
          </w:tcPr>
          <w:p w:rsidR="003479A3" w:rsidRPr="00F81064" w:rsidRDefault="003479A3" w:rsidP="003479A3">
            <w:pPr>
              <w:rPr>
                <w:b/>
              </w:rPr>
            </w:pPr>
            <w:r w:rsidRPr="00F81064">
              <w:rPr>
                <w:b/>
              </w:rPr>
              <w:t>Science</w:t>
            </w:r>
          </w:p>
          <w:p w:rsidR="003479A3" w:rsidRPr="00F81064" w:rsidRDefault="003479A3" w:rsidP="003479A3">
            <w:pPr>
              <w:pStyle w:val="ListParagraph"/>
              <w:numPr>
                <w:ilvl w:val="0"/>
                <w:numId w:val="7"/>
              </w:numPr>
            </w:pPr>
            <w:r w:rsidRPr="00F81064">
              <w:t>1.2</w:t>
            </w:r>
            <w:r w:rsidR="00E83FF2">
              <w:t>.a-c</w:t>
            </w:r>
          </w:p>
          <w:p w:rsidR="003479A3" w:rsidRDefault="003479A3" w:rsidP="00E83FF2">
            <w:pPr>
              <w:pStyle w:val="ListParagraph"/>
              <w:numPr>
                <w:ilvl w:val="0"/>
                <w:numId w:val="7"/>
              </w:numPr>
            </w:pPr>
            <w:r w:rsidRPr="00F81064">
              <w:t>4.1</w:t>
            </w:r>
            <w:r w:rsidR="00E83FF2">
              <w:t>.a</w:t>
            </w:r>
          </w:p>
          <w:p w:rsidR="00E83FF2" w:rsidRPr="00F81064" w:rsidRDefault="00E83FF2" w:rsidP="00E83FF2"/>
          <w:p w:rsidR="008878B0" w:rsidRPr="00F81064" w:rsidRDefault="008878B0" w:rsidP="008878B0">
            <w:pPr>
              <w:rPr>
                <w:b/>
              </w:rPr>
            </w:pPr>
            <w:r w:rsidRPr="00F81064">
              <w:rPr>
                <w:b/>
              </w:rPr>
              <w:t>Social Studies</w:t>
            </w:r>
          </w:p>
          <w:p w:rsidR="008878B0" w:rsidRPr="00F81064" w:rsidRDefault="008878B0" w:rsidP="008878B0">
            <w:pPr>
              <w:pStyle w:val="ListParagraph"/>
              <w:numPr>
                <w:ilvl w:val="0"/>
                <w:numId w:val="9"/>
              </w:numPr>
            </w:pPr>
            <w:r w:rsidRPr="00F81064">
              <w:t>4.1</w:t>
            </w:r>
            <w:r>
              <w:t>.c</w:t>
            </w:r>
          </w:p>
          <w:p w:rsidR="003479A3" w:rsidRPr="00F81064" w:rsidRDefault="003479A3" w:rsidP="00E80C5D"/>
        </w:tc>
        <w:tc>
          <w:tcPr>
            <w:tcW w:w="2880" w:type="dxa"/>
          </w:tcPr>
          <w:p w:rsidR="003479A3" w:rsidRPr="00F81064" w:rsidRDefault="003479A3" w:rsidP="003479A3">
            <w:r w:rsidRPr="00F81064">
              <w:rPr>
                <w:b/>
              </w:rPr>
              <w:t>Language</w:t>
            </w:r>
            <w:r w:rsidRPr="00F81064">
              <w:t xml:space="preserve"> </w:t>
            </w:r>
            <w:r w:rsidRPr="00F81064">
              <w:rPr>
                <w:b/>
              </w:rPr>
              <w:t>Arts</w:t>
            </w:r>
          </w:p>
          <w:p w:rsidR="003479A3" w:rsidRPr="00F81064" w:rsidRDefault="003479A3" w:rsidP="003479A3">
            <w:pPr>
              <w:pStyle w:val="ListParagraph"/>
              <w:numPr>
                <w:ilvl w:val="0"/>
                <w:numId w:val="8"/>
              </w:numPr>
            </w:pPr>
            <w:r w:rsidRPr="00F81064">
              <w:t>SL.1</w:t>
            </w:r>
          </w:p>
          <w:p w:rsidR="003479A3" w:rsidRPr="00F81064" w:rsidRDefault="003479A3" w:rsidP="003479A3">
            <w:pPr>
              <w:pStyle w:val="ListParagraph"/>
              <w:numPr>
                <w:ilvl w:val="0"/>
                <w:numId w:val="8"/>
              </w:numPr>
            </w:pPr>
            <w:r w:rsidRPr="00F81064">
              <w:t>SL.2</w:t>
            </w:r>
          </w:p>
          <w:p w:rsidR="003479A3" w:rsidRPr="00F81064" w:rsidRDefault="003479A3" w:rsidP="003479A3">
            <w:pPr>
              <w:pStyle w:val="ListParagraph"/>
              <w:numPr>
                <w:ilvl w:val="0"/>
                <w:numId w:val="8"/>
              </w:numPr>
            </w:pPr>
            <w:r w:rsidRPr="00F81064">
              <w:t>SL.3</w:t>
            </w:r>
          </w:p>
          <w:p w:rsidR="003479A3" w:rsidRPr="00F81064" w:rsidRDefault="003479A3" w:rsidP="003479A3">
            <w:pPr>
              <w:pStyle w:val="ListParagraph"/>
              <w:numPr>
                <w:ilvl w:val="0"/>
                <w:numId w:val="8"/>
              </w:numPr>
            </w:pPr>
            <w:r w:rsidRPr="00F81064">
              <w:t>SL.5</w:t>
            </w:r>
          </w:p>
          <w:p w:rsidR="00CC5660" w:rsidRPr="00F81064" w:rsidRDefault="003479A3" w:rsidP="00CC5660">
            <w:pPr>
              <w:pStyle w:val="ListParagraph"/>
              <w:numPr>
                <w:ilvl w:val="0"/>
                <w:numId w:val="8"/>
              </w:numPr>
            </w:pPr>
            <w:r w:rsidRPr="00F81064">
              <w:t>SL.6</w:t>
            </w:r>
          </w:p>
        </w:tc>
        <w:tc>
          <w:tcPr>
            <w:tcW w:w="2880" w:type="dxa"/>
          </w:tcPr>
          <w:p w:rsidR="00CC5660" w:rsidRDefault="00CC5660" w:rsidP="00CC5660">
            <w:pPr>
              <w:pStyle w:val="ListParagraph"/>
              <w:numPr>
                <w:ilvl w:val="0"/>
                <w:numId w:val="8"/>
              </w:numPr>
            </w:pPr>
            <w:r w:rsidRPr="00F81064">
              <w:t>L.1.d</w:t>
            </w:r>
          </w:p>
          <w:p w:rsidR="00CC5660" w:rsidRDefault="00CC5660" w:rsidP="00CC5660">
            <w:pPr>
              <w:pStyle w:val="ListParagraph"/>
              <w:numPr>
                <w:ilvl w:val="0"/>
                <w:numId w:val="8"/>
              </w:numPr>
            </w:pPr>
            <w:r>
              <w:t>W.7</w:t>
            </w:r>
          </w:p>
          <w:p w:rsidR="00CC5660" w:rsidRPr="00CC5660" w:rsidRDefault="00CC5660" w:rsidP="001247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W.8</w:t>
            </w:r>
          </w:p>
          <w:p w:rsidR="00CC5660" w:rsidRPr="00CC5660" w:rsidRDefault="00CC5660" w:rsidP="00CC5660">
            <w:pPr>
              <w:pStyle w:val="ListParagraph"/>
              <w:rPr>
                <w:b/>
              </w:rPr>
            </w:pPr>
          </w:p>
          <w:p w:rsidR="00124739" w:rsidRPr="00F81064" w:rsidRDefault="00124739" w:rsidP="00124739">
            <w:pPr>
              <w:rPr>
                <w:b/>
              </w:rPr>
            </w:pPr>
            <w:r w:rsidRPr="00F81064">
              <w:rPr>
                <w:b/>
              </w:rPr>
              <w:t>Content/Integrated Core</w:t>
            </w:r>
          </w:p>
          <w:p w:rsidR="00124739" w:rsidRPr="00F81064" w:rsidRDefault="00E83FF2" w:rsidP="00124739">
            <w:pPr>
              <w:pStyle w:val="ListParagraph"/>
              <w:numPr>
                <w:ilvl w:val="0"/>
                <w:numId w:val="9"/>
              </w:numPr>
            </w:pPr>
            <w:r>
              <w:t>1.</w:t>
            </w:r>
            <w:r w:rsidR="00124739" w:rsidRPr="00F81064">
              <w:t>2.c</w:t>
            </w:r>
          </w:p>
          <w:p w:rsidR="00124739" w:rsidRPr="00F81064" w:rsidRDefault="00E83FF2" w:rsidP="00124739">
            <w:pPr>
              <w:pStyle w:val="ListParagraph"/>
              <w:numPr>
                <w:ilvl w:val="0"/>
                <w:numId w:val="9"/>
              </w:numPr>
            </w:pPr>
            <w:r>
              <w:t>1.</w:t>
            </w:r>
            <w:r w:rsidR="00124739" w:rsidRPr="00F81064">
              <w:t>3.a</w:t>
            </w:r>
          </w:p>
        </w:tc>
      </w:tr>
    </w:tbl>
    <w:p w:rsidR="00947FBB" w:rsidRDefault="00947FBB" w:rsidP="00E80C5D">
      <w:pPr>
        <w:rPr>
          <w:b/>
        </w:rPr>
      </w:pPr>
    </w:p>
    <w:p w:rsidR="00E80C5D" w:rsidRPr="00F358A6" w:rsidRDefault="00E80C5D" w:rsidP="00E80C5D">
      <w:pPr>
        <w:rPr>
          <w:sz w:val="28"/>
          <w:szCs w:val="28"/>
        </w:rPr>
      </w:pPr>
      <w:bookmarkStart w:id="0" w:name="_GoBack"/>
      <w:bookmarkEnd w:id="0"/>
      <w:r w:rsidRPr="00F358A6">
        <w:rPr>
          <w:b/>
          <w:sz w:val="28"/>
          <w:szCs w:val="28"/>
        </w:rPr>
        <w:t>Preparation</w:t>
      </w:r>
    </w:p>
    <w:p w:rsidR="00066BC8" w:rsidRDefault="00066BC8" w:rsidP="00066BC8">
      <w:pPr>
        <w:pStyle w:val="ListParagraph"/>
        <w:numPr>
          <w:ilvl w:val="0"/>
          <w:numId w:val="1"/>
        </w:numPr>
      </w:pPr>
      <w:r>
        <w:t>Students should have some background knowledge about caterpillars and butterflies before this lesson.</w:t>
      </w:r>
    </w:p>
    <w:p w:rsidR="00066BC8" w:rsidRDefault="00066BC8" w:rsidP="00066BC8">
      <w:pPr>
        <w:pStyle w:val="ListParagraph"/>
        <w:numPr>
          <w:ilvl w:val="1"/>
          <w:numId w:val="1"/>
        </w:numPr>
      </w:pPr>
      <w:r>
        <w:t>Life Cycle</w:t>
      </w:r>
    </w:p>
    <w:p w:rsidR="00066BC8" w:rsidRDefault="0079491B" w:rsidP="00066BC8">
      <w:pPr>
        <w:pStyle w:val="ListParagraph"/>
        <w:numPr>
          <w:ilvl w:val="1"/>
          <w:numId w:val="1"/>
        </w:numPr>
      </w:pPr>
      <w:r>
        <w:t>Basic s</w:t>
      </w:r>
      <w:r w:rsidR="00066BC8">
        <w:t>urvival needs</w:t>
      </w:r>
      <w:r w:rsidR="00C20055">
        <w:t xml:space="preserve"> of a specific caterpillar (Ex. Painted Lady or Monarch)</w:t>
      </w:r>
    </w:p>
    <w:p w:rsidR="00066BC8" w:rsidRDefault="00066BC8" w:rsidP="00066BC8">
      <w:pPr>
        <w:pStyle w:val="ListParagraph"/>
        <w:numPr>
          <w:ilvl w:val="2"/>
          <w:numId w:val="1"/>
        </w:numPr>
      </w:pPr>
      <w:r>
        <w:t>Food</w:t>
      </w:r>
      <w:r w:rsidR="00B54A93">
        <w:t xml:space="preserve"> (ex. Thistles</w:t>
      </w:r>
      <w:r w:rsidR="00E927BB">
        <w:t>/Mallow</w:t>
      </w:r>
      <w:r w:rsidR="00B54A93">
        <w:t xml:space="preserve"> or Milkweed, respectively)</w:t>
      </w:r>
    </w:p>
    <w:p w:rsidR="00066BC8" w:rsidRDefault="00066BC8" w:rsidP="00066BC8">
      <w:pPr>
        <w:pStyle w:val="ListParagraph"/>
        <w:numPr>
          <w:ilvl w:val="2"/>
          <w:numId w:val="1"/>
        </w:numPr>
      </w:pPr>
      <w:r>
        <w:t>Water</w:t>
      </w:r>
    </w:p>
    <w:p w:rsidR="00066BC8" w:rsidRDefault="00066BC8" w:rsidP="00066BC8">
      <w:pPr>
        <w:pStyle w:val="ListParagraph"/>
        <w:numPr>
          <w:ilvl w:val="2"/>
          <w:numId w:val="1"/>
        </w:numPr>
      </w:pPr>
      <w:r>
        <w:t>Shelter/Safety</w:t>
      </w:r>
    </w:p>
    <w:p w:rsidR="00E83FF2" w:rsidRDefault="00E83FF2" w:rsidP="00066BC8">
      <w:pPr>
        <w:pStyle w:val="ListParagraph"/>
        <w:numPr>
          <w:ilvl w:val="0"/>
          <w:numId w:val="1"/>
        </w:numPr>
      </w:pPr>
      <w:r>
        <w:t>Determine a good place around your school to observe caterpillars</w:t>
      </w:r>
    </w:p>
    <w:p w:rsidR="00C64C9E" w:rsidRDefault="00C64C9E" w:rsidP="00066BC8">
      <w:pPr>
        <w:pStyle w:val="ListParagraph"/>
        <w:numPr>
          <w:ilvl w:val="0"/>
          <w:numId w:val="1"/>
        </w:numPr>
      </w:pPr>
      <w:r>
        <w:t>Contact a local pollinator or butterfly expert/enthusiast</w:t>
      </w:r>
      <w:r w:rsidR="008802B3">
        <w:t xml:space="preserve">. These can often be found through </w:t>
      </w:r>
      <w:r w:rsidR="00692C84">
        <w:t>one of the following:</w:t>
      </w:r>
    </w:p>
    <w:p w:rsidR="00C64C9E" w:rsidRDefault="00692C84" w:rsidP="00692C84">
      <w:pPr>
        <w:pStyle w:val="ListParagraph"/>
        <w:numPr>
          <w:ilvl w:val="1"/>
          <w:numId w:val="1"/>
        </w:numPr>
      </w:pPr>
      <w:r>
        <w:t>Natural History museums</w:t>
      </w:r>
    </w:p>
    <w:p w:rsidR="00692C84" w:rsidRDefault="00692C84" w:rsidP="00692C84">
      <w:pPr>
        <w:pStyle w:val="ListParagraph"/>
        <w:numPr>
          <w:ilvl w:val="1"/>
          <w:numId w:val="1"/>
        </w:numPr>
      </w:pPr>
      <w:r>
        <w:t>Community gardens</w:t>
      </w:r>
    </w:p>
    <w:p w:rsidR="00692C84" w:rsidRDefault="00692C84" w:rsidP="00692C84">
      <w:pPr>
        <w:pStyle w:val="ListParagraph"/>
        <w:numPr>
          <w:ilvl w:val="1"/>
          <w:numId w:val="1"/>
        </w:numPr>
      </w:pPr>
      <w:r>
        <w:t xml:space="preserve">College </w:t>
      </w:r>
      <w:r w:rsidR="00E61E04">
        <w:t xml:space="preserve">horticulture, entomology, or biology </w:t>
      </w:r>
      <w:r>
        <w:t>departments</w:t>
      </w:r>
    </w:p>
    <w:p w:rsidR="00B16ACA" w:rsidRPr="00B16ACA" w:rsidRDefault="00B16ACA" w:rsidP="00692C8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16ACA">
        <w:rPr>
          <w:color w:val="000000" w:themeColor="text1"/>
          <w:sz w:val="21"/>
          <w:szCs w:val="21"/>
          <w:shd w:val="clear" w:color="auto" w:fill="FFFFFF"/>
        </w:rPr>
        <w:t>Local Lepidopterists' Society</w:t>
      </w:r>
      <w:r w:rsidR="00E61E04">
        <w:rPr>
          <w:color w:val="000000" w:themeColor="text1"/>
          <w:sz w:val="21"/>
          <w:szCs w:val="21"/>
          <w:shd w:val="clear" w:color="auto" w:fill="FFFFFF"/>
        </w:rPr>
        <w:t xml:space="preserve"> chapter</w:t>
      </w:r>
    </w:p>
    <w:p w:rsidR="00211612" w:rsidRDefault="00692C84" w:rsidP="00066BC8">
      <w:pPr>
        <w:pStyle w:val="ListParagraph"/>
        <w:numPr>
          <w:ilvl w:val="1"/>
          <w:numId w:val="1"/>
        </w:numPr>
      </w:pPr>
      <w:r>
        <w:t>State extension agencies</w:t>
      </w:r>
    </w:p>
    <w:p w:rsidR="002557F3" w:rsidRPr="00F358A6" w:rsidRDefault="00E80C5D" w:rsidP="00066BC8">
      <w:pPr>
        <w:rPr>
          <w:sz w:val="28"/>
          <w:szCs w:val="28"/>
        </w:rPr>
      </w:pPr>
      <w:r w:rsidRPr="00F358A6">
        <w:rPr>
          <w:b/>
          <w:sz w:val="28"/>
          <w:szCs w:val="28"/>
        </w:rPr>
        <w:t>Materials</w:t>
      </w:r>
    </w:p>
    <w:p w:rsidR="008B5236" w:rsidRDefault="009F1D59" w:rsidP="008B5236">
      <w:pPr>
        <w:pStyle w:val="ListParagraph"/>
        <w:numPr>
          <w:ilvl w:val="0"/>
          <w:numId w:val="2"/>
        </w:numPr>
      </w:pPr>
      <w:r>
        <w:t xml:space="preserve">Early instar larvae </w:t>
      </w:r>
      <w:r w:rsidR="008B5236">
        <w:t>– Buy or find these before the start of this project.</w:t>
      </w:r>
      <w:r w:rsidR="001D6430">
        <w:t xml:space="preserve"> Front load/explore information about the specific caterpillar you will be using.</w:t>
      </w:r>
    </w:p>
    <w:p w:rsidR="007E0B60" w:rsidRDefault="00FE4AA3" w:rsidP="007D12F3">
      <w:pPr>
        <w:pStyle w:val="ListParagraph"/>
        <w:numPr>
          <w:ilvl w:val="0"/>
          <w:numId w:val="2"/>
        </w:numPr>
      </w:pPr>
      <w:r>
        <w:t>Jar (or the container they arrived in)</w:t>
      </w:r>
    </w:p>
    <w:p w:rsidR="007D12F3" w:rsidRDefault="007D12F3" w:rsidP="007D12F3">
      <w:pPr>
        <w:pStyle w:val="ListParagraph"/>
        <w:numPr>
          <w:ilvl w:val="0"/>
          <w:numId w:val="2"/>
        </w:numPr>
      </w:pPr>
      <w:r>
        <w:t>Chart Paper</w:t>
      </w:r>
    </w:p>
    <w:p w:rsidR="007D12F3" w:rsidRDefault="007D12F3" w:rsidP="007D12F3">
      <w:pPr>
        <w:pStyle w:val="ListParagraph"/>
        <w:numPr>
          <w:ilvl w:val="0"/>
          <w:numId w:val="2"/>
        </w:numPr>
      </w:pPr>
      <w:r>
        <w:t>Markers</w:t>
      </w:r>
    </w:p>
    <w:p w:rsidR="00766B51" w:rsidRDefault="00766B51" w:rsidP="004E670E">
      <w:pPr>
        <w:pStyle w:val="ListParagraph"/>
        <w:numPr>
          <w:ilvl w:val="0"/>
          <w:numId w:val="2"/>
        </w:numPr>
      </w:pPr>
      <w:r>
        <w:t>Clipboards</w:t>
      </w:r>
    </w:p>
    <w:p w:rsidR="00766B51" w:rsidRDefault="00766B51" w:rsidP="004E670E">
      <w:pPr>
        <w:pStyle w:val="ListParagraph"/>
        <w:numPr>
          <w:ilvl w:val="0"/>
          <w:numId w:val="2"/>
        </w:numPr>
      </w:pPr>
      <w:r>
        <w:t>Pencils/crayons</w:t>
      </w:r>
    </w:p>
    <w:p w:rsidR="00766B51" w:rsidRDefault="00766B51" w:rsidP="004E670E">
      <w:pPr>
        <w:pStyle w:val="ListParagraph"/>
        <w:numPr>
          <w:ilvl w:val="0"/>
          <w:numId w:val="2"/>
        </w:numPr>
      </w:pPr>
      <w:r>
        <w:t>Camera</w:t>
      </w:r>
    </w:p>
    <w:p w:rsidR="007D12F3" w:rsidRDefault="007D12F3" w:rsidP="004E670E">
      <w:pPr>
        <w:pStyle w:val="ListParagraph"/>
        <w:numPr>
          <w:ilvl w:val="0"/>
          <w:numId w:val="2"/>
        </w:numPr>
      </w:pPr>
      <w:r>
        <w:t>Access to a computer/p</w:t>
      </w:r>
      <w:r w:rsidR="00766B51">
        <w:t>rojector</w:t>
      </w:r>
    </w:p>
    <w:p w:rsidR="004E670E" w:rsidRDefault="004E670E" w:rsidP="004E670E">
      <w:pPr>
        <w:pStyle w:val="ListParagraph"/>
        <w:numPr>
          <w:ilvl w:val="0"/>
          <w:numId w:val="2"/>
        </w:numPr>
      </w:pPr>
      <w:r>
        <w:t>Prototype material</w:t>
      </w:r>
      <w:r w:rsidR="0099038A">
        <w:t xml:space="preserve"> possibilities:</w:t>
      </w:r>
    </w:p>
    <w:tbl>
      <w:tblPr>
        <w:tblStyle w:val="TableGrid"/>
        <w:tblW w:w="0" w:type="auto"/>
        <w:tblInd w:w="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2700"/>
      </w:tblGrid>
      <w:tr w:rsidR="001060DA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boxes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construction paper</w:t>
            </w:r>
          </w:p>
        </w:tc>
      </w:tr>
      <w:tr w:rsidR="001060DA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straws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glue</w:t>
            </w:r>
          </w:p>
        </w:tc>
      </w:tr>
      <w:tr w:rsidR="001060DA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pipe cleaners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scissors</w:t>
            </w:r>
          </w:p>
        </w:tc>
      </w:tr>
      <w:tr w:rsidR="001060DA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popsicle sticks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tape</w:t>
            </w:r>
          </w:p>
        </w:tc>
      </w:tr>
      <w:tr w:rsidR="001060DA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markers/crayons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playdough</w:t>
            </w:r>
            <w:proofErr w:type="spellEnd"/>
            <w:r>
              <w:t xml:space="preserve"> or clay</w:t>
            </w:r>
          </w:p>
        </w:tc>
      </w:tr>
      <w:tr w:rsidR="00A8020F" w:rsidTr="00A8020F">
        <w:tc>
          <w:tcPr>
            <w:tcW w:w="2683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packing materials</w:t>
            </w:r>
          </w:p>
        </w:tc>
        <w:tc>
          <w:tcPr>
            <w:tcW w:w="2700" w:type="dxa"/>
          </w:tcPr>
          <w:p w:rsidR="002D3C0B" w:rsidRDefault="002D3C0B" w:rsidP="002557F3">
            <w:pPr>
              <w:pStyle w:val="ListParagraph"/>
              <w:numPr>
                <w:ilvl w:val="0"/>
                <w:numId w:val="4"/>
              </w:numPr>
            </w:pPr>
            <w:r>
              <w:t>paper towel rolls</w:t>
            </w:r>
          </w:p>
        </w:tc>
      </w:tr>
    </w:tbl>
    <w:p w:rsidR="00C64C9E" w:rsidRDefault="002557F3" w:rsidP="00947FBB">
      <w:pPr>
        <w:pStyle w:val="ListParagraph"/>
        <w:numPr>
          <w:ilvl w:val="0"/>
          <w:numId w:val="3"/>
        </w:numPr>
        <w:spacing w:before="120"/>
      </w:pPr>
      <w:r>
        <w:t>Caterpillar habitat expert (see above)</w:t>
      </w:r>
    </w:p>
    <w:p w:rsidR="008B5236" w:rsidRDefault="002557F3" w:rsidP="00671FEB">
      <w:pPr>
        <w:pStyle w:val="ListParagraph"/>
        <w:numPr>
          <w:ilvl w:val="1"/>
          <w:numId w:val="3"/>
        </w:numPr>
      </w:pPr>
      <w:r>
        <w:t>This is optional. You can have your class be the experts, but an outside expert or user group gives more purpose to the project.</w:t>
      </w:r>
    </w:p>
    <w:p w:rsidR="007E0B60" w:rsidRDefault="007E0B60" w:rsidP="00671FEB"/>
    <w:p w:rsidR="00671FEB" w:rsidRDefault="00671FEB" w:rsidP="00671FEB">
      <w:r>
        <w:t>If you choose to implement the project in your classroom:</w:t>
      </w:r>
    </w:p>
    <w:p w:rsidR="00671FEB" w:rsidRDefault="00671FEB" w:rsidP="00671FEB">
      <w:pPr>
        <w:pStyle w:val="ListParagraph"/>
        <w:numPr>
          <w:ilvl w:val="0"/>
          <w:numId w:val="3"/>
        </w:numPr>
      </w:pPr>
      <w:r>
        <w:t>Tank/habitat container as determined by students</w:t>
      </w:r>
    </w:p>
    <w:p w:rsidR="00671FEB" w:rsidRDefault="00671FEB" w:rsidP="00671FEB">
      <w:pPr>
        <w:pStyle w:val="ListParagraph"/>
        <w:numPr>
          <w:ilvl w:val="0"/>
          <w:numId w:val="3"/>
        </w:numPr>
      </w:pPr>
      <w:r>
        <w:t>Appropriate food source – this may need to be collected on a continuing basis throughout caterpillar growth</w:t>
      </w:r>
    </w:p>
    <w:p w:rsidR="00671FEB" w:rsidRDefault="0060115B" w:rsidP="00671FEB">
      <w:pPr>
        <w:pStyle w:val="ListParagraph"/>
        <w:numPr>
          <w:ilvl w:val="0"/>
          <w:numId w:val="3"/>
        </w:numPr>
      </w:pPr>
      <w:r>
        <w:t>All other materials for the final habitat should be determined by yo</w:t>
      </w:r>
      <w:r w:rsidR="004B4951">
        <w:t xml:space="preserve">ur students (i.e. </w:t>
      </w:r>
      <w:r>
        <w:t>shelter,</w:t>
      </w:r>
      <w:r w:rsidR="004B4951">
        <w:t xml:space="preserve"> place to attach for chrysalis state,</w:t>
      </w:r>
      <w:r>
        <w:t xml:space="preserve"> food for butterflies, etc.)</w:t>
      </w:r>
    </w:p>
    <w:p w:rsidR="00C64C9E" w:rsidRPr="00F358A6" w:rsidRDefault="00F358A6" w:rsidP="00E80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:rsidR="007458F1" w:rsidRPr="00CC5660" w:rsidRDefault="007458F1" w:rsidP="007458F1">
      <w:r w:rsidRPr="00CC5660">
        <w:rPr>
          <w:i/>
        </w:rPr>
        <w:t>From Caterpillar to Butterfly</w:t>
      </w:r>
      <w:r w:rsidRPr="00CC5660">
        <w:t xml:space="preserve"> by Deborah </w:t>
      </w:r>
      <w:proofErr w:type="spellStart"/>
      <w:r w:rsidRPr="00CC5660">
        <w:t>Heiligman</w:t>
      </w:r>
      <w:proofErr w:type="spellEnd"/>
    </w:p>
    <w:p w:rsidR="00E04E6C" w:rsidRDefault="007458F1" w:rsidP="007458F1">
      <w:r w:rsidRPr="00CC5660">
        <w:t xml:space="preserve">Information for </w:t>
      </w:r>
      <w:r w:rsidR="00C82D53">
        <w:t xml:space="preserve">finding and </w:t>
      </w:r>
      <w:r w:rsidRPr="00CC5660">
        <w:t xml:space="preserve">raising </w:t>
      </w:r>
      <w:r w:rsidR="00C82D53">
        <w:t>caterpillars/</w:t>
      </w:r>
      <w:r w:rsidRPr="00CC5660">
        <w:t xml:space="preserve">butterflies: </w:t>
      </w:r>
    </w:p>
    <w:p w:rsidR="00E04E6C" w:rsidRPr="00E04E6C" w:rsidRDefault="003D2F6D" w:rsidP="00E80C5D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6" w:history="1">
        <w:r w:rsidR="007458F1" w:rsidRPr="00CC5660">
          <w:rPr>
            <w:rStyle w:val="Hyperlink"/>
          </w:rPr>
          <w:t>http://www.raisingbutterflies.org/</w:t>
        </w:r>
      </w:hyperlink>
    </w:p>
    <w:p w:rsidR="00C82D53" w:rsidRDefault="003D2F6D" w:rsidP="00E80C5D">
      <w:pPr>
        <w:pStyle w:val="ListParagraph"/>
        <w:numPr>
          <w:ilvl w:val="0"/>
          <w:numId w:val="15"/>
        </w:numPr>
      </w:pPr>
      <w:hyperlink r:id="rId7" w:history="1">
        <w:r w:rsidR="00C82D53" w:rsidRPr="003A4D74">
          <w:rPr>
            <w:rStyle w:val="Hyperlink"/>
          </w:rPr>
          <w:t>http://www.mybutterflyguide.com/Butterfly_Guide_Home_Page.html</w:t>
        </w:r>
      </w:hyperlink>
    </w:p>
    <w:p w:rsidR="00E927BB" w:rsidRDefault="007F755C" w:rsidP="00E80C5D">
      <w:r>
        <w:t>Monarch Butterfly information</w:t>
      </w:r>
      <w:r w:rsidR="00CF5830">
        <w:t xml:space="preserve">: </w:t>
      </w:r>
      <w:hyperlink r:id="rId8" w:history="1">
        <w:r w:rsidR="00CF5830" w:rsidRPr="003A4D74">
          <w:rPr>
            <w:rStyle w:val="Hyperlink"/>
          </w:rPr>
          <w:t>http://www.learnaboutmonarchs.com/index.html</w:t>
        </w:r>
      </w:hyperlink>
    </w:p>
    <w:p w:rsidR="007F755C" w:rsidRDefault="007F755C" w:rsidP="007F755C">
      <w:r>
        <w:t xml:space="preserve">Monarch Life Cycle video: </w:t>
      </w:r>
      <w:hyperlink r:id="rId9" w:history="1">
        <w:r w:rsidRPr="00C012E1">
          <w:rPr>
            <w:rStyle w:val="Hyperlink"/>
          </w:rPr>
          <w:t>http://www.youtube.com/watch?v=7AUeM8MbaIk</w:t>
        </w:r>
      </w:hyperlink>
    </w:p>
    <w:p w:rsidR="00C64C9E" w:rsidRPr="00CC5660" w:rsidRDefault="00C64C9E" w:rsidP="00E80C5D">
      <w:r w:rsidRPr="00CC5660">
        <w:t xml:space="preserve">Painted Lady Lifecycle video: </w:t>
      </w:r>
      <w:hyperlink r:id="rId10" w:history="1">
        <w:r w:rsidRPr="00CC5660">
          <w:rPr>
            <w:rStyle w:val="Hyperlink"/>
          </w:rPr>
          <w:t>http://www.youtube.com/watch?v=sR7SSKPAlew</w:t>
        </w:r>
      </w:hyperlink>
    </w:p>
    <w:p w:rsidR="00DA3F67" w:rsidRDefault="00E61E04">
      <w:pPr>
        <w:rPr>
          <w:b/>
        </w:rPr>
      </w:pPr>
      <w:r w:rsidRPr="00CC5660">
        <w:t xml:space="preserve">The Lepidopterists’ Society: </w:t>
      </w:r>
      <w:hyperlink r:id="rId11" w:history="1">
        <w:r w:rsidRPr="00CC5660">
          <w:rPr>
            <w:rStyle w:val="Hyperlink"/>
          </w:rPr>
          <w:t>http://www.lepsoc.org/education.php</w:t>
        </w:r>
      </w:hyperlink>
      <w:r w:rsidR="00DA3F67">
        <w:rPr>
          <w:b/>
        </w:rPr>
        <w:br w:type="page"/>
      </w:r>
    </w:p>
    <w:p w:rsidR="00CC5660" w:rsidRPr="00F358A6" w:rsidRDefault="00CC5660" w:rsidP="00E80C5D">
      <w:pPr>
        <w:rPr>
          <w:b/>
          <w:sz w:val="28"/>
          <w:szCs w:val="28"/>
        </w:rPr>
      </w:pPr>
      <w:r w:rsidRPr="00F358A6">
        <w:rPr>
          <w:b/>
          <w:sz w:val="28"/>
          <w:szCs w:val="28"/>
        </w:rPr>
        <w:lastRenderedPageBreak/>
        <w:t>Activity Timeline</w:t>
      </w:r>
    </w:p>
    <w:p w:rsidR="00CC5660" w:rsidRPr="00CC5660" w:rsidRDefault="00CC5660" w:rsidP="00E80C5D">
      <w:r w:rsidRPr="00CC5660">
        <w:t>**Students should have basic background knowledge about butterflies before this project begins.</w:t>
      </w:r>
      <w:r w:rsidR="00A50578">
        <w:t xml:space="preserve"> This could be broken into a morning/afternoon activity or over two days.</w:t>
      </w:r>
      <w:r w:rsidR="00A85C10">
        <w:t xml:space="preserve"> Designate a spot in the classroom to hang up the posters.</w:t>
      </w:r>
    </w:p>
    <w:tbl>
      <w:tblPr>
        <w:tblStyle w:val="TableGrid"/>
        <w:tblW w:w="13756" w:type="dxa"/>
        <w:tblLook w:val="04A0" w:firstRow="1" w:lastRow="0" w:firstColumn="1" w:lastColumn="0" w:noHBand="0" w:noVBand="1"/>
      </w:tblPr>
      <w:tblGrid>
        <w:gridCol w:w="2425"/>
        <w:gridCol w:w="1616"/>
        <w:gridCol w:w="9715"/>
      </w:tblGrid>
      <w:tr w:rsidR="006A0BA5" w:rsidRPr="00851E6A" w:rsidTr="00E90429">
        <w:trPr>
          <w:trHeight w:val="368"/>
        </w:trPr>
        <w:tc>
          <w:tcPr>
            <w:tcW w:w="2425" w:type="dxa"/>
          </w:tcPr>
          <w:p w:rsidR="006A0BA5" w:rsidRPr="00851E6A" w:rsidRDefault="006A0BA5" w:rsidP="00C64C9E">
            <w:pPr>
              <w:rPr>
                <w:b/>
              </w:rPr>
            </w:pPr>
            <w:r w:rsidRPr="00851E6A">
              <w:rPr>
                <w:b/>
              </w:rPr>
              <w:t>Activity</w:t>
            </w:r>
          </w:p>
        </w:tc>
        <w:tc>
          <w:tcPr>
            <w:tcW w:w="1616" w:type="dxa"/>
          </w:tcPr>
          <w:p w:rsidR="006A0BA5" w:rsidRPr="00851E6A" w:rsidRDefault="006A0BA5" w:rsidP="00C64C9E">
            <w:pPr>
              <w:rPr>
                <w:b/>
              </w:rPr>
            </w:pPr>
            <w:r w:rsidRPr="00851E6A">
              <w:rPr>
                <w:b/>
              </w:rPr>
              <w:t>Time</w:t>
            </w:r>
          </w:p>
        </w:tc>
        <w:tc>
          <w:tcPr>
            <w:tcW w:w="9715" w:type="dxa"/>
          </w:tcPr>
          <w:p w:rsidR="006A0BA5" w:rsidRPr="00851E6A" w:rsidRDefault="006A0BA5" w:rsidP="00C64C9E">
            <w:pPr>
              <w:rPr>
                <w:b/>
              </w:rPr>
            </w:pPr>
            <w:r w:rsidRPr="00851E6A">
              <w:rPr>
                <w:b/>
              </w:rPr>
              <w:t>Description</w:t>
            </w:r>
          </w:p>
        </w:tc>
      </w:tr>
      <w:tr w:rsidR="009F1D59" w:rsidTr="00E90429">
        <w:trPr>
          <w:trHeight w:val="656"/>
        </w:trPr>
        <w:tc>
          <w:tcPr>
            <w:tcW w:w="2425" w:type="dxa"/>
          </w:tcPr>
          <w:p w:rsidR="009F1D59" w:rsidRDefault="009F1D59" w:rsidP="009F1D59">
            <w:r>
              <w:t>Introduction</w:t>
            </w:r>
          </w:p>
        </w:tc>
        <w:tc>
          <w:tcPr>
            <w:tcW w:w="1616" w:type="dxa"/>
          </w:tcPr>
          <w:p w:rsidR="009F1D59" w:rsidRDefault="007E0B60" w:rsidP="009F1D59">
            <w:r>
              <w:t>15</w:t>
            </w:r>
            <w:r w:rsidR="009F1D59">
              <w:t xml:space="preserve"> minutes</w:t>
            </w:r>
          </w:p>
        </w:tc>
        <w:tc>
          <w:tcPr>
            <w:tcW w:w="9715" w:type="dxa"/>
          </w:tcPr>
          <w:p w:rsidR="009F1D59" w:rsidRDefault="009F1D59" w:rsidP="009F1D59">
            <w:pPr>
              <w:pStyle w:val="ListParagraph"/>
              <w:numPr>
                <w:ilvl w:val="0"/>
                <w:numId w:val="10"/>
              </w:numPr>
            </w:pPr>
            <w:r>
              <w:t>R</w:t>
            </w:r>
            <w:r w:rsidR="00DA3F67">
              <w:t>eview a caterpillar’s</w:t>
            </w:r>
            <w:r>
              <w:t xml:space="preserve"> survival needs – make a chart listing the </w:t>
            </w:r>
            <w:r w:rsidRPr="00DC485F">
              <w:rPr>
                <w:b/>
              </w:rPr>
              <w:t>needs</w:t>
            </w:r>
            <w:r w:rsidR="00DC485F">
              <w:t xml:space="preserve"> and </w:t>
            </w:r>
            <w:r w:rsidR="007A5557">
              <w:rPr>
                <w:b/>
              </w:rPr>
              <w:t>how the</w:t>
            </w:r>
            <w:r w:rsidR="00DC485F" w:rsidRPr="00DC485F">
              <w:rPr>
                <w:b/>
              </w:rPr>
              <w:t xml:space="preserve"> needs</w:t>
            </w:r>
            <w:r w:rsidRPr="00DC485F">
              <w:rPr>
                <w:b/>
              </w:rPr>
              <w:t xml:space="preserve"> are met</w:t>
            </w:r>
            <w:r w:rsidR="00DA3F67">
              <w:t>.</w:t>
            </w:r>
          </w:p>
          <w:p w:rsidR="00DA3F67" w:rsidRDefault="009F1D59" w:rsidP="00DA3F67">
            <w:pPr>
              <w:pStyle w:val="ListParagraph"/>
              <w:numPr>
                <w:ilvl w:val="0"/>
                <w:numId w:val="10"/>
              </w:numPr>
            </w:pPr>
            <w:r>
              <w:t>Compare with students’ survival needs</w:t>
            </w:r>
            <w:r w:rsidR="00B503FA">
              <w:t xml:space="preserve"> and coping mechanisms</w:t>
            </w:r>
            <w:r>
              <w:t>. Add to the chart and discuss similarities/differences between students and the caterpillars.</w:t>
            </w:r>
            <w:r w:rsidR="00DA3F67">
              <w:t xml:space="preserve"> See example below.</w:t>
            </w:r>
          </w:p>
          <w:p w:rsidR="009070C8" w:rsidRDefault="009070C8" w:rsidP="009070C8">
            <w:pPr>
              <w:pStyle w:val="ListParagrap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2"/>
              <w:gridCol w:w="2372"/>
              <w:gridCol w:w="2373"/>
            </w:tblGrid>
            <w:tr w:rsidR="00DA3F67" w:rsidTr="009070C8">
              <w:tc>
                <w:tcPr>
                  <w:tcW w:w="2372" w:type="dxa"/>
                </w:tcPr>
                <w:p w:rsidR="00DA3F67" w:rsidRPr="00E90429" w:rsidRDefault="00DA3F67" w:rsidP="00DA3F67">
                  <w:pPr>
                    <w:jc w:val="center"/>
                    <w:rPr>
                      <w:b/>
                    </w:rPr>
                  </w:pPr>
                  <w:r w:rsidRPr="00E90429">
                    <w:rPr>
                      <w:b/>
                    </w:rPr>
                    <w:t>Caterpillar’s needs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DA3F67" w:rsidRPr="00E90429" w:rsidRDefault="00DA3F67" w:rsidP="00DA3F67">
                  <w:pPr>
                    <w:jc w:val="center"/>
                    <w:rPr>
                      <w:b/>
                    </w:rPr>
                  </w:pPr>
                  <w:r w:rsidRPr="00E90429">
                    <w:rPr>
                      <w:b/>
                    </w:rPr>
                    <w:t>How the needs are met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DA3F67" w:rsidRPr="00E90429" w:rsidRDefault="00DA3F67" w:rsidP="00DA3F67">
                  <w:pPr>
                    <w:jc w:val="center"/>
                    <w:rPr>
                      <w:b/>
                    </w:rPr>
                  </w:pPr>
                  <w:r w:rsidRPr="00E90429">
                    <w:rPr>
                      <w:b/>
                    </w:rPr>
                    <w:t>Students’ needs</w:t>
                  </w:r>
                </w:p>
              </w:tc>
              <w:tc>
                <w:tcPr>
                  <w:tcW w:w="2373" w:type="dxa"/>
                </w:tcPr>
                <w:p w:rsidR="00DA3F67" w:rsidRPr="00E90429" w:rsidRDefault="00DA3F67" w:rsidP="00DA3F67">
                  <w:pPr>
                    <w:jc w:val="center"/>
                    <w:rPr>
                      <w:b/>
                    </w:rPr>
                  </w:pPr>
                  <w:r w:rsidRPr="00E90429">
                    <w:rPr>
                      <w:b/>
                    </w:rPr>
                    <w:t>How the needs are met</w:t>
                  </w:r>
                </w:p>
              </w:tc>
            </w:tr>
            <w:tr w:rsidR="00DA3F67" w:rsidTr="009070C8">
              <w:trPr>
                <w:trHeight w:val="315"/>
              </w:trPr>
              <w:tc>
                <w:tcPr>
                  <w:tcW w:w="2372" w:type="dxa"/>
                </w:tcPr>
                <w:p w:rsidR="00DA3F67" w:rsidRDefault="00DA3F67" w:rsidP="00DA3F67">
                  <w:pPr>
                    <w:jc w:val="center"/>
                  </w:pPr>
                  <w:r>
                    <w:t>Shelter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Leaves/plants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Shelter</w:t>
                  </w:r>
                </w:p>
              </w:tc>
              <w:tc>
                <w:tcPr>
                  <w:tcW w:w="2373" w:type="dxa"/>
                </w:tcPr>
                <w:p w:rsidR="00DA3F67" w:rsidRDefault="00DA3F67" w:rsidP="00DA3F67">
                  <w:pPr>
                    <w:jc w:val="center"/>
                  </w:pPr>
                  <w:r>
                    <w:t>House/roof</w:t>
                  </w:r>
                </w:p>
              </w:tc>
            </w:tr>
            <w:tr w:rsidR="00DA3F67" w:rsidTr="009070C8">
              <w:trPr>
                <w:trHeight w:val="593"/>
              </w:trPr>
              <w:tc>
                <w:tcPr>
                  <w:tcW w:w="2372" w:type="dxa"/>
                </w:tcPr>
                <w:p w:rsidR="00DA3F67" w:rsidRDefault="00DA3F67" w:rsidP="00DA3F67">
                  <w:pPr>
                    <w:jc w:val="center"/>
                  </w:pPr>
                  <w:r>
                    <w:t>Food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Leaves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Food</w:t>
                  </w:r>
                </w:p>
              </w:tc>
              <w:tc>
                <w:tcPr>
                  <w:tcW w:w="2373" w:type="dxa"/>
                </w:tcPr>
                <w:p w:rsidR="00DA3F67" w:rsidRDefault="00DA3F67" w:rsidP="00DA3F67">
                  <w:pPr>
                    <w:jc w:val="center"/>
                  </w:pPr>
                  <w:r>
                    <w:t>Bought at the store and cooked at home</w:t>
                  </w:r>
                </w:p>
              </w:tc>
            </w:tr>
            <w:tr w:rsidR="00DA3F67" w:rsidTr="009070C8">
              <w:trPr>
                <w:trHeight w:val="443"/>
              </w:trPr>
              <w:tc>
                <w:tcPr>
                  <w:tcW w:w="2372" w:type="dxa"/>
                </w:tcPr>
                <w:p w:rsidR="00DA3F67" w:rsidRDefault="00DA3F67" w:rsidP="00DA3F67">
                  <w:pPr>
                    <w:jc w:val="center"/>
                  </w:pPr>
                  <w:r>
                    <w:t>Water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Water within leaves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Water</w:t>
                  </w:r>
                </w:p>
              </w:tc>
              <w:tc>
                <w:tcPr>
                  <w:tcW w:w="2373" w:type="dxa"/>
                </w:tcPr>
                <w:p w:rsidR="00DA3F67" w:rsidRDefault="00DA3F67" w:rsidP="00DA3F67">
                  <w:pPr>
                    <w:jc w:val="center"/>
                  </w:pPr>
                  <w:r>
                    <w:t>Turn on the spigot and drink water from a cup</w:t>
                  </w:r>
                </w:p>
              </w:tc>
            </w:tr>
            <w:tr w:rsidR="00DA3F67" w:rsidTr="009070C8">
              <w:trPr>
                <w:trHeight w:val="510"/>
              </w:trPr>
              <w:tc>
                <w:tcPr>
                  <w:tcW w:w="2372" w:type="dxa"/>
                </w:tcPr>
                <w:p w:rsidR="00DA3F67" w:rsidRDefault="00DA3F67" w:rsidP="00DA3F67">
                  <w:pPr>
                    <w:jc w:val="center"/>
                  </w:pPr>
                  <w:r>
                    <w:t>Safety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Camouflage</w:t>
                  </w:r>
                </w:p>
                <w:p w:rsidR="00DA3F67" w:rsidRDefault="00DA3F67" w:rsidP="00DA3F67">
                  <w:pPr>
                    <w:jc w:val="center"/>
                  </w:pPr>
                  <w:r>
                    <w:t>Dense leaves</w:t>
                  </w:r>
                </w:p>
                <w:p w:rsidR="00DA3F67" w:rsidRDefault="00DA3F67" w:rsidP="00DA3F67">
                  <w:pPr>
                    <w:jc w:val="center"/>
                  </w:pPr>
                  <w:r>
                    <w:t>Bad taste</w:t>
                  </w:r>
                </w:p>
                <w:p w:rsidR="00D97091" w:rsidRDefault="00D97091" w:rsidP="00DA3F67">
                  <w:pPr>
                    <w:jc w:val="center"/>
                  </w:pPr>
                  <w:r>
                    <w:t>Stay away from birds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DA3F67" w:rsidRDefault="00DA3F67" w:rsidP="00DA3F67">
                  <w:pPr>
                    <w:jc w:val="center"/>
                  </w:pPr>
                  <w:r>
                    <w:t>Safety</w:t>
                  </w:r>
                </w:p>
              </w:tc>
              <w:tc>
                <w:tcPr>
                  <w:tcW w:w="2373" w:type="dxa"/>
                </w:tcPr>
                <w:p w:rsidR="00DA3F67" w:rsidRDefault="00DA3F67" w:rsidP="00DA3F67">
                  <w:pPr>
                    <w:jc w:val="center"/>
                  </w:pPr>
                  <w:r>
                    <w:t>A place to stay</w:t>
                  </w:r>
                </w:p>
                <w:p w:rsidR="00DA3F67" w:rsidRDefault="00DA3F67" w:rsidP="00DA3F67">
                  <w:pPr>
                    <w:jc w:val="center"/>
                  </w:pPr>
                  <w:r>
                    <w:t>Family and friends</w:t>
                  </w:r>
                </w:p>
                <w:p w:rsidR="00DA3F67" w:rsidRDefault="00DA3F67" w:rsidP="00DA3F67">
                  <w:pPr>
                    <w:jc w:val="center"/>
                  </w:pPr>
                  <w:r>
                    <w:t>Police and firefighters</w:t>
                  </w:r>
                </w:p>
                <w:p w:rsidR="00DA3F67" w:rsidRDefault="004B4EED" w:rsidP="004B4EED">
                  <w:pPr>
                    <w:jc w:val="center"/>
                  </w:pPr>
                  <w:r>
                    <w:t>Don’t talk to strangers</w:t>
                  </w:r>
                </w:p>
              </w:tc>
            </w:tr>
            <w:tr w:rsidR="004B4EED" w:rsidTr="009070C8">
              <w:trPr>
                <w:trHeight w:val="510"/>
              </w:trPr>
              <w:tc>
                <w:tcPr>
                  <w:tcW w:w="2372" w:type="dxa"/>
                </w:tcPr>
                <w:p w:rsidR="004B4EED" w:rsidRDefault="004B4EED" w:rsidP="00DA3F67">
                  <w:pPr>
                    <w:jc w:val="center"/>
                  </w:pPr>
                  <w:r>
                    <w:t>Climbing/Crawling</w:t>
                  </w:r>
                </w:p>
              </w:tc>
              <w:tc>
                <w:tcPr>
                  <w:tcW w:w="2372" w:type="dxa"/>
                  <w:tcBorders>
                    <w:right w:val="single" w:sz="18" w:space="0" w:color="auto"/>
                  </w:tcBorders>
                </w:tcPr>
                <w:p w:rsidR="004B4EED" w:rsidRDefault="004B4EED" w:rsidP="00DA3F67">
                  <w:pPr>
                    <w:jc w:val="center"/>
                  </w:pPr>
                  <w:r>
                    <w:t>Sticks and leaves to climb up</w:t>
                  </w:r>
                </w:p>
              </w:tc>
              <w:tc>
                <w:tcPr>
                  <w:tcW w:w="2372" w:type="dxa"/>
                  <w:tcBorders>
                    <w:left w:val="single" w:sz="18" w:space="0" w:color="auto"/>
                  </w:tcBorders>
                </w:tcPr>
                <w:p w:rsidR="004B4EED" w:rsidRDefault="004B4EED" w:rsidP="00DA3F67">
                  <w:pPr>
                    <w:jc w:val="center"/>
                  </w:pPr>
                  <w:r>
                    <w:t>Playing</w:t>
                  </w:r>
                </w:p>
              </w:tc>
              <w:tc>
                <w:tcPr>
                  <w:tcW w:w="2373" w:type="dxa"/>
                </w:tcPr>
                <w:p w:rsidR="004B4EED" w:rsidRDefault="004B4EED" w:rsidP="00DA3F67">
                  <w:pPr>
                    <w:jc w:val="center"/>
                  </w:pPr>
                  <w:r>
                    <w:t>Playground</w:t>
                  </w:r>
                </w:p>
                <w:p w:rsidR="00D97091" w:rsidRDefault="00D97091" w:rsidP="00DA3F67">
                  <w:pPr>
                    <w:jc w:val="center"/>
                  </w:pPr>
                  <w:r>
                    <w:t>Run outside</w:t>
                  </w:r>
                </w:p>
                <w:p w:rsidR="00D97091" w:rsidRDefault="00D97091" w:rsidP="00DA3F67">
                  <w:pPr>
                    <w:jc w:val="center"/>
                  </w:pPr>
                  <w:r>
                    <w:t>Friends</w:t>
                  </w:r>
                </w:p>
              </w:tc>
            </w:tr>
          </w:tbl>
          <w:p w:rsidR="00DA3F67" w:rsidRDefault="00DA3F67" w:rsidP="00DA3F67"/>
          <w:p w:rsidR="003E49FE" w:rsidRDefault="003E49FE" w:rsidP="00DA3F67"/>
        </w:tc>
      </w:tr>
      <w:tr w:rsidR="009F1D59" w:rsidTr="00E90429">
        <w:trPr>
          <w:trHeight w:val="1440"/>
        </w:trPr>
        <w:tc>
          <w:tcPr>
            <w:tcW w:w="2425" w:type="dxa"/>
          </w:tcPr>
          <w:p w:rsidR="009F1D59" w:rsidRDefault="009F1D59" w:rsidP="009F1D59">
            <w:r>
              <w:t>Empathy</w:t>
            </w:r>
            <w:r w:rsidR="00FE5181">
              <w:t xml:space="preserve">: Initial observations and </w:t>
            </w:r>
            <w:r w:rsidR="0084555D">
              <w:t>self-connections</w:t>
            </w:r>
          </w:p>
        </w:tc>
        <w:tc>
          <w:tcPr>
            <w:tcW w:w="1616" w:type="dxa"/>
          </w:tcPr>
          <w:p w:rsidR="009F1D59" w:rsidRDefault="009F1D59" w:rsidP="009F1D59">
            <w:r>
              <w:t>10 minutes</w:t>
            </w:r>
          </w:p>
        </w:tc>
        <w:tc>
          <w:tcPr>
            <w:tcW w:w="9715" w:type="dxa"/>
          </w:tcPr>
          <w:p w:rsidR="007E0B60" w:rsidRDefault="007E0B60" w:rsidP="007E0B60">
            <w:pPr>
              <w:pStyle w:val="ListParagraph"/>
              <w:numPr>
                <w:ilvl w:val="0"/>
                <w:numId w:val="10"/>
              </w:numPr>
            </w:pPr>
            <w:r>
              <w:t>I</w:t>
            </w:r>
            <w:r w:rsidR="00761B4B">
              <w:t xml:space="preserve">ntroduce caterpillars in an </w:t>
            </w:r>
            <w:r>
              <w:t>empty</w:t>
            </w:r>
            <w:r w:rsidR="009A177E">
              <w:t xml:space="preserve"> jar and ask students to</w:t>
            </w:r>
            <w:r>
              <w:t xml:space="preserve"> observe. They may share their observations with a neighbor. Remind students about the needs of the caterpil</w:t>
            </w:r>
            <w:r w:rsidR="00851E6A">
              <w:t>lars. How are those needs being met?</w:t>
            </w:r>
            <w:r w:rsidR="00750D23">
              <w:t xml:space="preserve"> (Do they have food, water, shelter, and safety?)</w:t>
            </w:r>
          </w:p>
          <w:p w:rsidR="00084F4D" w:rsidRPr="00084F4D" w:rsidRDefault="00084F4D" w:rsidP="00084F4D">
            <w:pPr>
              <w:pStyle w:val="ListParagraph"/>
              <w:numPr>
                <w:ilvl w:val="0"/>
                <w:numId w:val="10"/>
              </w:numPr>
              <w:ind w:left="1336"/>
              <w:rPr>
                <w:i/>
              </w:rPr>
            </w:pPr>
            <w:r w:rsidRPr="00084F4D">
              <w:rPr>
                <w:i/>
              </w:rPr>
              <w:t>If students do not know what type of caterpillar it is and they have not been given sufficient background knowledge, they will need ti</w:t>
            </w:r>
            <w:r w:rsidR="000B7F29">
              <w:rPr>
                <w:i/>
              </w:rPr>
              <w:t>me to explore videos, books, life cycle stages, etc.</w:t>
            </w:r>
            <w:r w:rsidRPr="00084F4D">
              <w:rPr>
                <w:i/>
              </w:rPr>
              <w:t xml:space="preserve"> about that particular caterpillar.</w:t>
            </w:r>
          </w:p>
          <w:p w:rsidR="00747961" w:rsidRDefault="007E0B60" w:rsidP="00747961">
            <w:pPr>
              <w:pStyle w:val="ListParagraph"/>
              <w:numPr>
                <w:ilvl w:val="0"/>
                <w:numId w:val="10"/>
              </w:numPr>
            </w:pPr>
            <w:r>
              <w:t>Ask students to think of a time when they moved to a new home (or classroom). How did they make the new space “their own” so that it would meet their needs?</w:t>
            </w:r>
            <w:r w:rsidR="00325035">
              <w:t xml:space="preserve"> Partner/whole group share.</w:t>
            </w:r>
          </w:p>
          <w:p w:rsidR="003E49FE" w:rsidRDefault="00FE4AA3" w:rsidP="003E49FE">
            <w:pPr>
              <w:pStyle w:val="ListParagraph"/>
              <w:numPr>
                <w:ilvl w:val="0"/>
                <w:numId w:val="10"/>
              </w:numPr>
            </w:pPr>
            <w:r w:rsidRPr="003E49FE">
              <w:rPr>
                <w:b/>
              </w:rPr>
              <w:t xml:space="preserve">Introduce </w:t>
            </w:r>
            <w:r w:rsidR="00766B51" w:rsidRPr="003E49FE">
              <w:rPr>
                <w:b/>
              </w:rPr>
              <w:t>a thinking question</w:t>
            </w:r>
            <w:r w:rsidRPr="003E49FE">
              <w:rPr>
                <w:b/>
              </w:rPr>
              <w:t>: How can we,</w:t>
            </w:r>
            <w:r w:rsidR="00747961" w:rsidRPr="003E49FE">
              <w:rPr>
                <w:b/>
              </w:rPr>
              <w:t xml:space="preserve"> as a class, h</w:t>
            </w:r>
            <w:r w:rsidR="00851E6A" w:rsidRPr="003E49FE">
              <w:rPr>
                <w:b/>
              </w:rPr>
              <w:t>elp meet the needs of these caterpillars?</w:t>
            </w:r>
            <w:r w:rsidR="00766B51">
              <w:t xml:space="preserve"> </w:t>
            </w:r>
            <w:r w:rsidR="00766B51" w:rsidRPr="00C9051F">
              <w:rPr>
                <w:b/>
              </w:rPr>
              <w:t xml:space="preserve">Write this </w:t>
            </w:r>
            <w:r w:rsidR="00B503FA" w:rsidRPr="00C9051F">
              <w:rPr>
                <w:b/>
              </w:rPr>
              <w:t xml:space="preserve">question </w:t>
            </w:r>
            <w:r w:rsidR="00766B51" w:rsidRPr="00C9051F">
              <w:rPr>
                <w:b/>
              </w:rPr>
              <w:t>on a chart for students to think about.</w:t>
            </w:r>
            <w:r w:rsidR="003E49FE">
              <w:rPr>
                <w:b/>
              </w:rPr>
              <w:t xml:space="preserve"> You will add to it later.</w:t>
            </w:r>
          </w:p>
          <w:p w:rsidR="003E49FE" w:rsidRDefault="003E49FE" w:rsidP="003E49FE"/>
        </w:tc>
      </w:tr>
      <w:tr w:rsidR="009F1D59" w:rsidTr="00E90429">
        <w:trPr>
          <w:trHeight w:val="1440"/>
        </w:trPr>
        <w:tc>
          <w:tcPr>
            <w:tcW w:w="2425" w:type="dxa"/>
          </w:tcPr>
          <w:p w:rsidR="009F1D59" w:rsidRDefault="00FE5181" w:rsidP="009F1D59">
            <w:r>
              <w:lastRenderedPageBreak/>
              <w:t xml:space="preserve">Empathy: </w:t>
            </w:r>
            <w:r w:rsidR="00766B51">
              <w:t>Research and Discovery</w:t>
            </w:r>
          </w:p>
        </w:tc>
        <w:tc>
          <w:tcPr>
            <w:tcW w:w="1616" w:type="dxa"/>
          </w:tcPr>
          <w:p w:rsidR="009F1D59" w:rsidRDefault="00CA7EE6" w:rsidP="009F1D59">
            <w:r>
              <w:t>30</w:t>
            </w:r>
            <w:r w:rsidR="00766B51">
              <w:t xml:space="preserve"> minutes</w:t>
            </w:r>
          </w:p>
        </w:tc>
        <w:tc>
          <w:tcPr>
            <w:tcW w:w="9715" w:type="dxa"/>
          </w:tcPr>
          <w:p w:rsidR="009F1D59" w:rsidRDefault="005F0F09" w:rsidP="00766B51">
            <w:pPr>
              <w:pStyle w:val="ListParagraph"/>
              <w:numPr>
                <w:ilvl w:val="0"/>
                <w:numId w:val="11"/>
              </w:numPr>
            </w:pPr>
            <w:r>
              <w:t>Take</w:t>
            </w:r>
            <w:r w:rsidR="00766B51">
              <w:t xml:space="preserve"> a walking field trip around the school. Students should take a clipboard, paper, and pencil/crayons to record observations through drawings. Allow students to explore plant life in order to find and observe caterpillars (and other insects). If there is a particular place that has an abundance of caterpillars, steer students that way.</w:t>
            </w:r>
          </w:p>
          <w:p w:rsidR="00100174" w:rsidRDefault="00766B51" w:rsidP="00100174">
            <w:pPr>
              <w:pStyle w:val="ListParagraph"/>
              <w:numPr>
                <w:ilvl w:val="0"/>
                <w:numId w:val="11"/>
              </w:numPr>
            </w:pPr>
            <w:r>
              <w:t>Take student directed pictures of any observations they may have.</w:t>
            </w:r>
          </w:p>
          <w:p w:rsidR="00FE5181" w:rsidRDefault="00FE5181" w:rsidP="00FE5181">
            <w:pPr>
              <w:pStyle w:val="ListParagraph"/>
              <w:numPr>
                <w:ilvl w:val="0"/>
                <w:numId w:val="11"/>
              </w:numPr>
            </w:pPr>
            <w:r>
              <w:t xml:space="preserve">Return to the classroom. Synthesize information about habitat/needs gathered through observations, </w:t>
            </w:r>
            <w:r w:rsidRPr="00084F4D">
              <w:rPr>
                <w:u w:val="single"/>
              </w:rPr>
              <w:t>as well as background knowledge</w:t>
            </w:r>
            <w:r>
              <w:t>. Students should share and compare their observations with a neighbor, then share with the class.</w:t>
            </w:r>
          </w:p>
          <w:p w:rsidR="005F0F09" w:rsidRPr="0029787E" w:rsidRDefault="005F0F09" w:rsidP="00FE518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9787E">
              <w:rPr>
                <w:b/>
              </w:rPr>
              <w:t>Make a poster of the observations.</w:t>
            </w:r>
          </w:p>
        </w:tc>
      </w:tr>
      <w:tr w:rsidR="009F1D59" w:rsidTr="003421FF">
        <w:trPr>
          <w:trHeight w:val="800"/>
        </w:trPr>
        <w:tc>
          <w:tcPr>
            <w:tcW w:w="2425" w:type="dxa"/>
          </w:tcPr>
          <w:p w:rsidR="009F1D59" w:rsidRDefault="00FE5181" w:rsidP="009F1D59">
            <w:r>
              <w:t>Define the need/problem</w:t>
            </w:r>
          </w:p>
        </w:tc>
        <w:tc>
          <w:tcPr>
            <w:tcW w:w="1616" w:type="dxa"/>
          </w:tcPr>
          <w:p w:rsidR="009F1D59" w:rsidRDefault="00CA7EE6" w:rsidP="009F1D59">
            <w:r>
              <w:t>20</w:t>
            </w:r>
            <w:r w:rsidR="00CB5C1C">
              <w:t xml:space="preserve"> minutes</w:t>
            </w:r>
          </w:p>
        </w:tc>
        <w:tc>
          <w:tcPr>
            <w:tcW w:w="9715" w:type="dxa"/>
          </w:tcPr>
          <w:p w:rsidR="00FE5181" w:rsidRDefault="00FE5181" w:rsidP="00FE5181">
            <w:pPr>
              <w:pStyle w:val="ListParagraph"/>
              <w:numPr>
                <w:ilvl w:val="0"/>
                <w:numId w:val="12"/>
              </w:numPr>
            </w:pPr>
            <w:r>
              <w:t xml:space="preserve">Create an Empathy Map as a class about what they observed in the jar and outside. </w:t>
            </w:r>
            <w:r w:rsidR="00874C54">
              <w:t xml:space="preserve">Also incorporate background knowledge. </w:t>
            </w:r>
            <w:r>
              <w:t>See example below.</w:t>
            </w:r>
            <w:r w:rsidR="00733E4D">
              <w:t xml:space="preserve"> </w:t>
            </w:r>
          </w:p>
          <w:p w:rsidR="00C9051F" w:rsidRDefault="00C9051F" w:rsidP="00C9051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4"/>
              <w:gridCol w:w="4745"/>
            </w:tblGrid>
            <w:tr w:rsidR="00C9051F" w:rsidRPr="004F12C3" w:rsidTr="00112F93">
              <w:trPr>
                <w:trHeight w:val="377"/>
              </w:trPr>
              <w:tc>
                <w:tcPr>
                  <w:tcW w:w="9489" w:type="dxa"/>
                  <w:gridSpan w:val="2"/>
                </w:tcPr>
                <w:p w:rsidR="00C9051F" w:rsidRPr="00C9051F" w:rsidRDefault="00C9051F" w:rsidP="00C9051F">
                  <w:pPr>
                    <w:jc w:val="center"/>
                    <w:rPr>
                      <w:b/>
                      <w:sz w:val="20"/>
                    </w:rPr>
                  </w:pPr>
                  <w:r w:rsidRPr="00C9051F">
                    <w:rPr>
                      <w:b/>
                    </w:rPr>
                    <w:t>Caterpillar Empathy Map</w:t>
                  </w:r>
                </w:p>
              </w:tc>
            </w:tr>
            <w:tr w:rsidR="00FE5181" w:rsidRPr="004F12C3" w:rsidTr="00FE5181">
              <w:trPr>
                <w:trHeight w:val="1152"/>
              </w:trPr>
              <w:tc>
                <w:tcPr>
                  <w:tcW w:w="4744" w:type="dxa"/>
                </w:tcPr>
                <w:p w:rsidR="00FE5181" w:rsidRPr="004F12C3" w:rsidRDefault="00321569" w:rsidP="00FE5181">
                  <w:pPr>
                    <w:rPr>
                      <w:b/>
                      <w:sz w:val="20"/>
                      <w:u w:val="single"/>
                    </w:rPr>
                  </w:pPr>
                  <w:r w:rsidRPr="004F12C3">
                    <w:rPr>
                      <w:b/>
                      <w:sz w:val="20"/>
                      <w:u w:val="single"/>
                    </w:rPr>
                    <w:t>Need</w:t>
                  </w:r>
                </w:p>
                <w:p w:rsidR="00FE5181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Leaves to eat</w:t>
                  </w:r>
                </w:p>
                <w:p w:rsidR="00874C54" w:rsidRPr="004F12C3" w:rsidRDefault="00874C54" w:rsidP="00FE5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Leaves to drink fluid</w:t>
                  </w:r>
                </w:p>
                <w:p w:rsidR="00597121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 xml:space="preserve">Leaves </w:t>
                  </w:r>
                  <w:r w:rsidR="00597121">
                    <w:rPr>
                      <w:sz w:val="20"/>
                    </w:rPr>
                    <w:t xml:space="preserve">and sticks </w:t>
                  </w:r>
                  <w:r w:rsidRPr="004F12C3">
                    <w:rPr>
                      <w:sz w:val="20"/>
                    </w:rPr>
                    <w:t>to climb</w:t>
                  </w:r>
                  <w:r w:rsidR="00597121">
                    <w:rPr>
                      <w:sz w:val="20"/>
                    </w:rPr>
                    <w:t xml:space="preserve"> on</w:t>
                  </w:r>
                </w:p>
                <w:p w:rsidR="00FE5181" w:rsidRPr="004F12C3" w:rsidRDefault="00597121" w:rsidP="00FE5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Leaves to hide in</w:t>
                  </w:r>
                </w:p>
                <w:p w:rsidR="00FE5181" w:rsidRPr="004F12C3" w:rsidRDefault="00733E4D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A place to change into a ch</w:t>
                  </w:r>
                  <w:r w:rsidR="004F12C3" w:rsidRPr="004F12C3">
                    <w:rPr>
                      <w:sz w:val="20"/>
                    </w:rPr>
                    <w:t>r</w:t>
                  </w:r>
                  <w:r w:rsidRPr="004F12C3">
                    <w:rPr>
                      <w:sz w:val="20"/>
                    </w:rPr>
                    <w:t>ysalis</w:t>
                  </w:r>
                </w:p>
              </w:tc>
              <w:tc>
                <w:tcPr>
                  <w:tcW w:w="4745" w:type="dxa"/>
                </w:tcPr>
                <w:p w:rsidR="00FE5181" w:rsidRPr="004F12C3" w:rsidRDefault="00321569" w:rsidP="00FE5181">
                  <w:pPr>
                    <w:rPr>
                      <w:b/>
                      <w:sz w:val="20"/>
                      <w:u w:val="single"/>
                    </w:rPr>
                  </w:pPr>
                  <w:r w:rsidRPr="004F12C3">
                    <w:rPr>
                      <w:b/>
                      <w:sz w:val="20"/>
                      <w:u w:val="single"/>
                    </w:rPr>
                    <w:t>Think</w:t>
                  </w:r>
                </w:p>
                <w:p w:rsidR="00874C54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Find food</w:t>
                  </w:r>
                  <w:r w:rsidR="00874C54">
                    <w:rPr>
                      <w:sz w:val="20"/>
                    </w:rPr>
                    <w:t xml:space="preserve"> and water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Get away from the bird!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I want to climb</w:t>
                  </w:r>
                  <w:r w:rsidR="00077E53">
                    <w:rPr>
                      <w:sz w:val="20"/>
                    </w:rPr>
                    <w:t>.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It is time to change</w:t>
                  </w:r>
                  <w:r w:rsidR="00733E4D" w:rsidRPr="004F12C3">
                    <w:rPr>
                      <w:sz w:val="20"/>
                    </w:rPr>
                    <w:t>.</w:t>
                  </w:r>
                </w:p>
              </w:tc>
            </w:tr>
            <w:tr w:rsidR="00FE5181" w:rsidRPr="004F12C3" w:rsidTr="00FE5181">
              <w:trPr>
                <w:trHeight w:val="1152"/>
              </w:trPr>
              <w:tc>
                <w:tcPr>
                  <w:tcW w:w="4744" w:type="dxa"/>
                </w:tcPr>
                <w:p w:rsidR="00FE5181" w:rsidRPr="004F12C3" w:rsidRDefault="00FE5181" w:rsidP="00FE5181">
                  <w:pPr>
                    <w:rPr>
                      <w:b/>
                      <w:sz w:val="20"/>
                      <w:u w:val="single"/>
                    </w:rPr>
                  </w:pPr>
                  <w:r w:rsidRPr="004F12C3">
                    <w:rPr>
                      <w:b/>
                      <w:sz w:val="20"/>
                      <w:u w:val="single"/>
                    </w:rPr>
                    <w:t>Do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Climb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Crawl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Spin webs</w:t>
                  </w:r>
                  <w:r w:rsidR="0076660D">
                    <w:rPr>
                      <w:sz w:val="20"/>
                    </w:rPr>
                    <w:t>/silk strands</w:t>
                  </w:r>
                  <w:r w:rsidR="00CB5C1C">
                    <w:rPr>
                      <w:sz w:val="20"/>
                    </w:rPr>
                    <w:t xml:space="preserve"> (some)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Eat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Stay still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Hide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Grow</w:t>
                  </w:r>
                </w:p>
                <w:p w:rsidR="00FE5181" w:rsidRPr="004F12C3" w:rsidRDefault="00FE5181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Change into chrysalis</w:t>
                  </w:r>
                </w:p>
                <w:p w:rsidR="00733E4D" w:rsidRPr="004F12C3" w:rsidRDefault="00733E4D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Fight with other caterpillars</w:t>
                  </w:r>
                </w:p>
              </w:tc>
              <w:tc>
                <w:tcPr>
                  <w:tcW w:w="4745" w:type="dxa"/>
                </w:tcPr>
                <w:p w:rsidR="00FE5181" w:rsidRPr="004F12C3" w:rsidRDefault="00FE5181" w:rsidP="00FE5181">
                  <w:pPr>
                    <w:rPr>
                      <w:b/>
                      <w:sz w:val="20"/>
                      <w:u w:val="single"/>
                    </w:rPr>
                  </w:pPr>
                  <w:r w:rsidRPr="004F12C3">
                    <w:rPr>
                      <w:b/>
                      <w:sz w:val="20"/>
                      <w:u w:val="single"/>
                    </w:rPr>
                    <w:t>Feel (inferred)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Hungry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Safe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Scared</w:t>
                  </w:r>
                </w:p>
                <w:p w:rsidR="00321569" w:rsidRPr="004F12C3" w:rsidRDefault="00321569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Bored</w:t>
                  </w:r>
                </w:p>
                <w:p w:rsidR="00733E4D" w:rsidRDefault="00733E4D" w:rsidP="00FE5181">
                  <w:pPr>
                    <w:rPr>
                      <w:sz w:val="20"/>
                    </w:rPr>
                  </w:pPr>
                  <w:r w:rsidRPr="004F12C3">
                    <w:rPr>
                      <w:sz w:val="20"/>
                    </w:rPr>
                    <w:t>Tired</w:t>
                  </w:r>
                </w:p>
                <w:p w:rsidR="00077E53" w:rsidRPr="004F12C3" w:rsidRDefault="00077E53" w:rsidP="00FE5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Growing</w:t>
                  </w:r>
                </w:p>
                <w:p w:rsidR="00733E4D" w:rsidRPr="004F12C3" w:rsidRDefault="00CF56D6" w:rsidP="00FE5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Crowded</w:t>
                  </w:r>
                </w:p>
                <w:p w:rsidR="00321569" w:rsidRPr="004F12C3" w:rsidRDefault="00BF3A7D" w:rsidP="00FE5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Happy/Satisfied</w:t>
                  </w:r>
                </w:p>
              </w:tc>
            </w:tr>
          </w:tbl>
          <w:p w:rsidR="00514515" w:rsidRDefault="002016A2" w:rsidP="00514515">
            <w:pPr>
              <w:pStyle w:val="ListParagraph"/>
              <w:numPr>
                <w:ilvl w:val="0"/>
                <w:numId w:val="12"/>
              </w:numPr>
            </w:pPr>
            <w:r>
              <w:t>Create a “User…n</w:t>
            </w:r>
            <w:r w:rsidR="00A50578" w:rsidRPr="004E5273">
              <w:t>e</w:t>
            </w:r>
            <w:r w:rsidR="004E5273" w:rsidRPr="004E5273">
              <w:t>eds a way to…because” statement</w:t>
            </w:r>
            <w:r w:rsidR="004E5273">
              <w:t xml:space="preserve"> based on </w:t>
            </w:r>
            <w:r w:rsidR="00514515">
              <w:t>Empathy Map</w:t>
            </w:r>
            <w:r w:rsidR="004E5273">
              <w:t>.</w:t>
            </w:r>
            <w:r w:rsidR="00514515">
              <w:t xml:space="preserve"> </w:t>
            </w:r>
            <w:r w:rsidR="00514515" w:rsidRPr="00AC5EB6">
              <w:rPr>
                <w:i/>
              </w:rPr>
              <w:t>Keep it simple!</w:t>
            </w:r>
            <w:r w:rsidR="00514515">
              <w:t xml:space="preserve"> You may choose to create a chart, but an easier way to frame it may be:</w:t>
            </w:r>
          </w:p>
          <w:p w:rsidR="00514515" w:rsidRDefault="00514515" w:rsidP="00514515">
            <w:pPr>
              <w:pStyle w:val="ListParagraph"/>
              <w:numPr>
                <w:ilvl w:val="0"/>
                <w:numId w:val="12"/>
              </w:numPr>
              <w:ind w:left="1156"/>
            </w:pPr>
            <w:r>
              <w:t>“</w:t>
            </w:r>
            <w:r w:rsidR="00A61793">
              <w:t>Describe who/what we are talking about.”</w:t>
            </w:r>
          </w:p>
          <w:p w:rsidR="00514515" w:rsidRDefault="00514515" w:rsidP="00514515">
            <w:pPr>
              <w:pStyle w:val="ListParagraph"/>
              <w:numPr>
                <w:ilvl w:val="0"/>
                <w:numId w:val="12"/>
              </w:numPr>
              <w:ind w:left="1156"/>
            </w:pPr>
            <w:r>
              <w:t>“What do they need the most?”</w:t>
            </w:r>
          </w:p>
          <w:p w:rsidR="006E1D5A" w:rsidRDefault="00514515" w:rsidP="00D85308">
            <w:pPr>
              <w:pStyle w:val="ListParagraph"/>
              <w:numPr>
                <w:ilvl w:val="0"/>
                <w:numId w:val="12"/>
              </w:numPr>
              <w:ind w:left="1156"/>
            </w:pPr>
            <w:r>
              <w:t>“Why do they need it?”</w:t>
            </w:r>
          </w:p>
          <w:p w:rsidR="004E5273" w:rsidRPr="00C20055" w:rsidRDefault="006E1D5A" w:rsidP="00287912">
            <w:pPr>
              <w:pStyle w:val="ListParagraph"/>
              <w:numPr>
                <w:ilvl w:val="0"/>
                <w:numId w:val="12"/>
              </w:numPr>
              <w:ind w:left="706"/>
            </w:pPr>
            <w:r>
              <w:t>Need</w:t>
            </w:r>
            <w:r w:rsidR="002265F5">
              <w:t>s</w:t>
            </w:r>
            <w:r>
              <w:t xml:space="preserve"> statement</w:t>
            </w:r>
            <w:r w:rsidR="004E5273">
              <w:t xml:space="preserve"> example: </w:t>
            </w:r>
            <w:r w:rsidR="00154584">
              <w:rPr>
                <w:u w:val="single"/>
              </w:rPr>
              <w:t>Growing</w:t>
            </w:r>
            <w:r w:rsidR="004E5273" w:rsidRPr="006306E4">
              <w:rPr>
                <w:u w:val="single"/>
              </w:rPr>
              <w:t xml:space="preserve"> caterpillars</w:t>
            </w:r>
            <w:r w:rsidR="004E5273">
              <w:t xml:space="preserve"> need a way to </w:t>
            </w:r>
            <w:r w:rsidR="004E5273" w:rsidRPr="006306E4">
              <w:rPr>
                <w:u w:val="single"/>
              </w:rPr>
              <w:t>survive in our classroom</w:t>
            </w:r>
            <w:r w:rsidR="004E5273">
              <w:t xml:space="preserve"> because </w:t>
            </w:r>
            <w:r w:rsidR="004E5273" w:rsidRPr="006306E4">
              <w:rPr>
                <w:u w:val="single"/>
              </w:rPr>
              <w:t xml:space="preserve">they </w:t>
            </w:r>
            <w:r w:rsidR="00154584">
              <w:rPr>
                <w:u w:val="single"/>
              </w:rPr>
              <w:t>will</w:t>
            </w:r>
            <w:r w:rsidR="00220A98">
              <w:rPr>
                <w:u w:val="single"/>
              </w:rPr>
              <w:t xml:space="preserve"> change</w:t>
            </w:r>
            <w:r w:rsidR="004E5273" w:rsidRPr="006306E4">
              <w:rPr>
                <w:u w:val="single"/>
              </w:rPr>
              <w:t xml:space="preserve"> </w:t>
            </w:r>
            <w:r w:rsidR="00154584">
              <w:rPr>
                <w:u w:val="single"/>
              </w:rPr>
              <w:t xml:space="preserve">into butterflies </w:t>
            </w:r>
            <w:r w:rsidR="004E5273" w:rsidRPr="006306E4">
              <w:rPr>
                <w:u w:val="single"/>
              </w:rPr>
              <w:t>through metamorphosis</w:t>
            </w:r>
            <w:r w:rsidR="004E5273">
              <w:t>.</w:t>
            </w:r>
            <w:r w:rsidR="006306E4">
              <w:t xml:space="preserve">  Another example: </w:t>
            </w:r>
            <w:r w:rsidR="006306E4" w:rsidRPr="00275E09">
              <w:rPr>
                <w:u w:val="single"/>
              </w:rPr>
              <w:t>Small caterpillars</w:t>
            </w:r>
            <w:r w:rsidR="006306E4">
              <w:t xml:space="preserve"> need a place to </w:t>
            </w:r>
            <w:r w:rsidR="006306E4" w:rsidRPr="00275E09">
              <w:rPr>
                <w:u w:val="single"/>
              </w:rPr>
              <w:t xml:space="preserve">eat and grow </w:t>
            </w:r>
            <w:r w:rsidR="006306E4">
              <w:t xml:space="preserve">because </w:t>
            </w:r>
            <w:r w:rsidR="00B32820">
              <w:rPr>
                <w:u w:val="single"/>
              </w:rPr>
              <w:t xml:space="preserve">they will </w:t>
            </w:r>
            <w:r w:rsidR="00B3032D">
              <w:rPr>
                <w:u w:val="single"/>
              </w:rPr>
              <w:t>become butterflies to pollinate the garden.</w:t>
            </w:r>
          </w:p>
          <w:p w:rsidR="00C20055" w:rsidRDefault="00C20055" w:rsidP="00C20055"/>
          <w:p w:rsidR="004E5273" w:rsidRPr="00C5123A" w:rsidRDefault="00C20055" w:rsidP="003421FF">
            <w:pPr>
              <w:rPr>
                <w:i/>
              </w:rPr>
            </w:pPr>
            <w:r w:rsidRPr="00C5123A">
              <w:rPr>
                <w:i/>
              </w:rPr>
              <w:lastRenderedPageBreak/>
              <w:t xml:space="preserve">Their needs statements can be more specific if they know more about the type of caterpillar for which they are designing a habitat. </w:t>
            </w:r>
            <w:r w:rsidR="003A50C7" w:rsidRPr="00C5123A">
              <w:rPr>
                <w:i/>
              </w:rPr>
              <w:t xml:space="preserve">For example: </w:t>
            </w:r>
            <w:r w:rsidR="008236D7" w:rsidRPr="00C5123A">
              <w:rPr>
                <w:i/>
                <w:u w:val="single"/>
              </w:rPr>
              <w:t>Hungry</w:t>
            </w:r>
            <w:r w:rsidR="003A50C7" w:rsidRPr="00C5123A">
              <w:rPr>
                <w:i/>
                <w:u w:val="single"/>
              </w:rPr>
              <w:t xml:space="preserve"> Monarch caterpillars </w:t>
            </w:r>
            <w:r w:rsidR="003A50C7" w:rsidRPr="00C5123A">
              <w:rPr>
                <w:i/>
              </w:rPr>
              <w:t xml:space="preserve">need a place to </w:t>
            </w:r>
            <w:r w:rsidR="003A50C7" w:rsidRPr="00C5123A">
              <w:rPr>
                <w:i/>
                <w:u w:val="single"/>
              </w:rPr>
              <w:t>eat milkweed and grow</w:t>
            </w:r>
            <w:r w:rsidR="003A50C7" w:rsidRPr="00C5123A">
              <w:rPr>
                <w:i/>
              </w:rPr>
              <w:t xml:space="preserve"> because </w:t>
            </w:r>
            <w:r w:rsidR="003A50C7" w:rsidRPr="00C5123A">
              <w:rPr>
                <w:i/>
                <w:u w:val="single"/>
              </w:rPr>
              <w:t>they will become butterflies and migrate South in the fall.</w:t>
            </w:r>
          </w:p>
        </w:tc>
      </w:tr>
    </w:tbl>
    <w:p w:rsidR="00AA66F1" w:rsidRDefault="00AA66F1"/>
    <w:p w:rsidR="00AA66F1" w:rsidRDefault="00AA66F1">
      <w:r>
        <w:t>**This is a good spot to break the lesson into two pieces.</w:t>
      </w:r>
    </w:p>
    <w:tbl>
      <w:tblPr>
        <w:tblStyle w:val="TableGrid"/>
        <w:tblW w:w="13756" w:type="dxa"/>
        <w:tblLook w:val="04A0" w:firstRow="1" w:lastRow="0" w:firstColumn="1" w:lastColumn="0" w:noHBand="0" w:noVBand="1"/>
      </w:tblPr>
      <w:tblGrid>
        <w:gridCol w:w="2425"/>
        <w:gridCol w:w="1616"/>
        <w:gridCol w:w="9715"/>
      </w:tblGrid>
      <w:tr w:rsidR="00FE5181" w:rsidTr="002265F5">
        <w:trPr>
          <w:trHeight w:val="1160"/>
        </w:trPr>
        <w:tc>
          <w:tcPr>
            <w:tcW w:w="2425" w:type="dxa"/>
          </w:tcPr>
          <w:p w:rsidR="00FE5181" w:rsidRDefault="003C0111" w:rsidP="009F1D59">
            <w:r>
              <w:t>Brainstorm</w:t>
            </w:r>
          </w:p>
        </w:tc>
        <w:tc>
          <w:tcPr>
            <w:tcW w:w="1616" w:type="dxa"/>
          </w:tcPr>
          <w:p w:rsidR="00FE5181" w:rsidRDefault="007B7262" w:rsidP="009F1D59">
            <w:r>
              <w:t>20</w:t>
            </w:r>
            <w:r w:rsidR="002265F5">
              <w:t xml:space="preserve"> minutes</w:t>
            </w:r>
          </w:p>
        </w:tc>
        <w:tc>
          <w:tcPr>
            <w:tcW w:w="9715" w:type="dxa"/>
          </w:tcPr>
          <w:p w:rsidR="00C142ED" w:rsidRDefault="00C142ED" w:rsidP="003C0111">
            <w:pPr>
              <w:pStyle w:val="ListParagraph"/>
              <w:numPr>
                <w:ilvl w:val="0"/>
                <w:numId w:val="13"/>
              </w:numPr>
            </w:pPr>
            <w:r>
              <w:t xml:space="preserve">Review </w:t>
            </w:r>
            <w:r w:rsidR="002016A2">
              <w:t xml:space="preserve">and discuss </w:t>
            </w:r>
            <w:r>
              <w:t xml:space="preserve">this question: </w:t>
            </w:r>
            <w:r w:rsidRPr="003E49FE">
              <w:rPr>
                <w:b/>
              </w:rPr>
              <w:t>How can we, as a class, help meet the needs of these caterpillars?</w:t>
            </w:r>
            <w:r w:rsidR="00124B83">
              <w:rPr>
                <w:b/>
              </w:rPr>
              <w:t xml:space="preserve"> </w:t>
            </w:r>
            <w:r w:rsidR="00124B83">
              <w:t>Remind them about empathy, as discussed earlier.</w:t>
            </w:r>
          </w:p>
          <w:p w:rsidR="00E9483B" w:rsidRDefault="00E9483B" w:rsidP="003C0111">
            <w:pPr>
              <w:pStyle w:val="ListParagraph"/>
              <w:numPr>
                <w:ilvl w:val="0"/>
                <w:numId w:val="13"/>
              </w:numPr>
            </w:pPr>
            <w:r w:rsidRPr="006F5558">
              <w:t>Create a checklist of requirements for each habitat.</w:t>
            </w:r>
            <w:r w:rsidR="006F5558" w:rsidRPr="006F5558">
              <w:t xml:space="preserve"> </w:t>
            </w:r>
            <w:r w:rsidR="00E40FF1">
              <w:t xml:space="preserve">Post it for everyone to see while they are working. You could also type it up and give a copy to each group to check off while they work. </w:t>
            </w:r>
            <w:r w:rsidR="006F5558" w:rsidRPr="006F5558">
              <w:t>Example:</w:t>
            </w:r>
          </w:p>
          <w:p w:rsidR="007F75B2" w:rsidRPr="006F5558" w:rsidRDefault="007F75B2" w:rsidP="007F75B2">
            <w:pPr>
              <w:ind w:left="360"/>
            </w:pPr>
          </w:p>
          <w:tbl>
            <w:tblPr>
              <w:tblStyle w:val="TableGrid"/>
              <w:tblW w:w="0" w:type="auto"/>
              <w:tblInd w:w="1192" w:type="dxa"/>
              <w:tblLook w:val="04A0" w:firstRow="1" w:lastRow="0" w:firstColumn="1" w:lastColumn="0" w:noHBand="0" w:noVBand="1"/>
            </w:tblPr>
            <w:tblGrid>
              <w:gridCol w:w="3739"/>
            </w:tblGrid>
            <w:tr w:rsidR="006F5558" w:rsidTr="006F5558">
              <w:tc>
                <w:tcPr>
                  <w:tcW w:w="3739" w:type="dxa"/>
                </w:tcPr>
                <w:p w:rsidR="006F5558" w:rsidRPr="003A50C7" w:rsidRDefault="006F5558" w:rsidP="006F5558">
                  <w:r w:rsidRPr="003A50C7">
                    <w:t>Our habitat has:</w:t>
                  </w:r>
                </w:p>
              </w:tc>
            </w:tr>
            <w:tr w:rsidR="006F5558" w:rsidTr="006F5558">
              <w:tc>
                <w:tcPr>
                  <w:tcW w:w="3739" w:type="dxa"/>
                </w:tcPr>
                <w:p w:rsidR="006F5558" w:rsidRPr="003A50C7" w:rsidRDefault="006F5558" w:rsidP="006F5558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3A50C7">
                    <w:t>Food/Water</w:t>
                  </w:r>
                </w:p>
                <w:p w:rsidR="006F5558" w:rsidRPr="003A50C7" w:rsidRDefault="006F5558" w:rsidP="006F5558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3A50C7">
                    <w:t>Shelter</w:t>
                  </w:r>
                </w:p>
                <w:p w:rsidR="006F5558" w:rsidRPr="003A50C7" w:rsidRDefault="006F5558" w:rsidP="006F5558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3A50C7">
                    <w:t>Safety Zones</w:t>
                  </w:r>
                </w:p>
                <w:p w:rsidR="006F5558" w:rsidRPr="003A50C7" w:rsidRDefault="006F5558" w:rsidP="006F5558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3A50C7">
                    <w:t>Chrysalis area</w:t>
                  </w:r>
                </w:p>
                <w:p w:rsidR="006F5558" w:rsidRPr="003A50C7" w:rsidRDefault="006F5558" w:rsidP="006F5558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3A50C7">
                    <w:t>Areas to crawl/climb</w:t>
                  </w:r>
                </w:p>
              </w:tc>
            </w:tr>
          </w:tbl>
          <w:p w:rsidR="006F5558" w:rsidRPr="006F5558" w:rsidRDefault="006F5558" w:rsidP="006F5558">
            <w:pPr>
              <w:rPr>
                <w:b/>
              </w:rPr>
            </w:pPr>
          </w:p>
          <w:p w:rsidR="00FE5181" w:rsidRDefault="003C0111" w:rsidP="003C0111">
            <w:pPr>
              <w:pStyle w:val="ListParagraph"/>
              <w:numPr>
                <w:ilvl w:val="0"/>
                <w:numId w:val="13"/>
              </w:numPr>
            </w:pPr>
            <w:r>
              <w:t xml:space="preserve">Based on the needs statement </w:t>
            </w:r>
            <w:r w:rsidR="00E9483B">
              <w:t>and checklist</w:t>
            </w:r>
            <w:r>
              <w:t>, students will go to their seats and independently draw (brainstorm) their idea for a habitat.</w:t>
            </w:r>
          </w:p>
          <w:p w:rsidR="00701AA3" w:rsidRPr="00AC5EB6" w:rsidRDefault="003C0111" w:rsidP="002265F5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t>Students may then share with a partner/small group and then the whole class.</w:t>
            </w:r>
            <w:r w:rsidR="007B7262">
              <w:t xml:space="preserve"> </w:t>
            </w:r>
            <w:r w:rsidR="00701AA3" w:rsidRPr="00AC5EB6">
              <w:rPr>
                <w:i/>
              </w:rPr>
              <w:t>It will be important to talk about how we need to listen to all ideas, even if we do not agree with them. This is a good time to teach social skills about listening and appreciating other perspectives.</w:t>
            </w:r>
          </w:p>
          <w:p w:rsidR="00A5490C" w:rsidRDefault="007B7262" w:rsidP="002265F5">
            <w:pPr>
              <w:pStyle w:val="ListParagraph"/>
              <w:numPr>
                <w:ilvl w:val="0"/>
                <w:numId w:val="13"/>
              </w:numPr>
            </w:pPr>
            <w:r>
              <w:t>If you have room, post these around the classroom for kids to see and discuss.</w:t>
            </w:r>
          </w:p>
        </w:tc>
      </w:tr>
      <w:tr w:rsidR="00BB2073" w:rsidTr="00E90429">
        <w:trPr>
          <w:trHeight w:val="1440"/>
        </w:trPr>
        <w:tc>
          <w:tcPr>
            <w:tcW w:w="2425" w:type="dxa"/>
          </w:tcPr>
          <w:p w:rsidR="00BB2073" w:rsidRDefault="00BB2073" w:rsidP="009F1D59">
            <w:r>
              <w:t>Prototype</w:t>
            </w:r>
          </w:p>
        </w:tc>
        <w:tc>
          <w:tcPr>
            <w:tcW w:w="1616" w:type="dxa"/>
          </w:tcPr>
          <w:p w:rsidR="00BB2073" w:rsidRDefault="00E9483B" w:rsidP="009F1D59">
            <w:r>
              <w:t>20</w:t>
            </w:r>
            <w:r w:rsidR="00E40FF1">
              <w:t>-25</w:t>
            </w:r>
            <w:r>
              <w:t xml:space="preserve"> minutes</w:t>
            </w:r>
          </w:p>
        </w:tc>
        <w:tc>
          <w:tcPr>
            <w:tcW w:w="9715" w:type="dxa"/>
          </w:tcPr>
          <w:p w:rsidR="00E9483B" w:rsidRDefault="002265F5" w:rsidP="00E9483B">
            <w:pPr>
              <w:pStyle w:val="ListParagraph"/>
              <w:numPr>
                <w:ilvl w:val="0"/>
                <w:numId w:val="13"/>
              </w:numPr>
            </w:pPr>
            <w:r>
              <w:t>Divide students into small groups based on similar ideas to build their prototypes</w:t>
            </w:r>
            <w:r w:rsidRPr="00363E89">
              <w:t>.</w:t>
            </w:r>
            <w:r w:rsidR="00363E89" w:rsidRPr="00363E89">
              <w:t xml:space="preserve"> </w:t>
            </w:r>
          </w:p>
          <w:p w:rsidR="00E9483B" w:rsidRDefault="00E9483B" w:rsidP="00E9483B">
            <w:pPr>
              <w:pStyle w:val="ListParagraph"/>
              <w:numPr>
                <w:ilvl w:val="0"/>
                <w:numId w:val="13"/>
              </w:numPr>
            </w:pPr>
            <w:r>
              <w:t>Introduce prototype materials to the whole class. Put a box of materials at each work spot. Do not give them specific ideas for material uses.</w:t>
            </w:r>
          </w:p>
          <w:p w:rsidR="00203DDF" w:rsidRDefault="00E9483B" w:rsidP="00E9483B">
            <w:pPr>
              <w:pStyle w:val="ListParagraph"/>
              <w:numPr>
                <w:ilvl w:val="0"/>
                <w:numId w:val="13"/>
              </w:numPr>
            </w:pPr>
            <w:r>
              <w:t>As they work, m</w:t>
            </w:r>
            <w:r w:rsidR="00BB2073" w:rsidRPr="00363E89">
              <w:t xml:space="preserve">eet with each small group to </w:t>
            </w:r>
            <w:r>
              <w:t xml:space="preserve">guide them through their collaborative process. </w:t>
            </w:r>
            <w:r w:rsidR="00E40FF1">
              <w:t xml:space="preserve">Remind students to reference the checklist.  </w:t>
            </w:r>
            <w:r>
              <w:t>Encourage all kids to participate and be respectful of each other!</w:t>
            </w:r>
          </w:p>
        </w:tc>
      </w:tr>
      <w:tr w:rsidR="00203DDF" w:rsidTr="00E90429">
        <w:trPr>
          <w:trHeight w:val="1440"/>
        </w:trPr>
        <w:tc>
          <w:tcPr>
            <w:tcW w:w="2425" w:type="dxa"/>
          </w:tcPr>
          <w:p w:rsidR="00203DDF" w:rsidRDefault="00203DDF" w:rsidP="009F1D59">
            <w:r>
              <w:t>Present</w:t>
            </w:r>
          </w:p>
        </w:tc>
        <w:tc>
          <w:tcPr>
            <w:tcW w:w="1616" w:type="dxa"/>
          </w:tcPr>
          <w:p w:rsidR="00203DDF" w:rsidRDefault="000D6FE2" w:rsidP="009F1D59">
            <w:r>
              <w:t>However long it takes. Allot 3-5 minutes per presentation.</w:t>
            </w:r>
          </w:p>
        </w:tc>
        <w:tc>
          <w:tcPr>
            <w:tcW w:w="9715" w:type="dxa"/>
          </w:tcPr>
          <w:p w:rsidR="00ED2DE4" w:rsidRDefault="00ED2DE4" w:rsidP="00ED2DE4">
            <w:pPr>
              <w:pStyle w:val="ListParagraph"/>
              <w:numPr>
                <w:ilvl w:val="0"/>
                <w:numId w:val="13"/>
              </w:numPr>
            </w:pPr>
            <w:r>
              <w:t>Call your butterfly expert!</w:t>
            </w:r>
          </w:p>
          <w:p w:rsidR="00203DDF" w:rsidRDefault="00ED2DE4" w:rsidP="00ED2DE4">
            <w:pPr>
              <w:pStyle w:val="ListParagraph"/>
              <w:numPr>
                <w:ilvl w:val="0"/>
                <w:numId w:val="13"/>
              </w:numPr>
            </w:pPr>
            <w:r>
              <w:t>After prototypes are completed, students will</w:t>
            </w:r>
            <w:r w:rsidR="00E9483B">
              <w:t xml:space="preserve"> present their prototype</w:t>
            </w:r>
            <w:r w:rsidR="00E9483B" w:rsidRPr="00ED2DE4">
              <w:t xml:space="preserve">s </w:t>
            </w:r>
            <w:r w:rsidRPr="00ED2DE4">
              <w:t>as a group</w:t>
            </w:r>
            <w:r>
              <w:t>. Students may practice first by presenting to the teacher or another adult. They should not make any changes at this time.</w:t>
            </w:r>
          </w:p>
          <w:p w:rsidR="00ED2DE4" w:rsidRDefault="00ED2DE4" w:rsidP="00ED2DE4">
            <w:pPr>
              <w:pStyle w:val="ListParagraph"/>
              <w:numPr>
                <w:ilvl w:val="0"/>
                <w:numId w:val="13"/>
              </w:numPr>
            </w:pPr>
            <w:r>
              <w:t>Students will then present their prototypes to the class and the expert. Constructive feedback and questions are allowed</w:t>
            </w:r>
            <w:r w:rsidRPr="008E4718">
              <w:t xml:space="preserve">. </w:t>
            </w:r>
            <w:r w:rsidRPr="008E4718">
              <w:rPr>
                <w:i/>
              </w:rPr>
              <w:t>Students may need help understanding feedback is positive and helpful. It will also be important to guide students giving the constructive, helpful feedback.</w:t>
            </w:r>
          </w:p>
        </w:tc>
      </w:tr>
      <w:tr w:rsidR="000D6FE2" w:rsidTr="00AA66F1">
        <w:trPr>
          <w:trHeight w:val="512"/>
        </w:trPr>
        <w:tc>
          <w:tcPr>
            <w:tcW w:w="2425" w:type="dxa"/>
          </w:tcPr>
          <w:p w:rsidR="000D6FE2" w:rsidRDefault="00AA66F1" w:rsidP="009F1D59">
            <w:r>
              <w:lastRenderedPageBreak/>
              <w:t>Prototype Updates</w:t>
            </w:r>
          </w:p>
        </w:tc>
        <w:tc>
          <w:tcPr>
            <w:tcW w:w="1616" w:type="dxa"/>
          </w:tcPr>
          <w:p w:rsidR="000D6FE2" w:rsidRDefault="00AA66F1" w:rsidP="009F1D59">
            <w:r>
              <w:t>5-10 minutes</w:t>
            </w:r>
          </w:p>
        </w:tc>
        <w:tc>
          <w:tcPr>
            <w:tcW w:w="9715" w:type="dxa"/>
          </w:tcPr>
          <w:p w:rsidR="00AA66F1" w:rsidRDefault="00AA66F1" w:rsidP="00AA66F1">
            <w:pPr>
              <w:pStyle w:val="ListParagraph"/>
              <w:numPr>
                <w:ilvl w:val="0"/>
                <w:numId w:val="13"/>
              </w:numPr>
            </w:pPr>
            <w:r>
              <w:t>After feedback, give students a very short time to process feedback as a group and make changes.</w:t>
            </w:r>
          </w:p>
        </w:tc>
      </w:tr>
      <w:tr w:rsidR="0024241F" w:rsidTr="00AA66F1">
        <w:trPr>
          <w:trHeight w:val="512"/>
        </w:trPr>
        <w:tc>
          <w:tcPr>
            <w:tcW w:w="2425" w:type="dxa"/>
          </w:tcPr>
          <w:p w:rsidR="0024241F" w:rsidRDefault="0024241F" w:rsidP="0024241F">
            <w:r>
              <w:t>Final presentations</w:t>
            </w:r>
            <w:r w:rsidR="004E55BE">
              <w:t xml:space="preserve"> and concluding activity</w:t>
            </w:r>
          </w:p>
        </w:tc>
        <w:tc>
          <w:tcPr>
            <w:tcW w:w="1616" w:type="dxa"/>
          </w:tcPr>
          <w:p w:rsidR="0024241F" w:rsidRPr="001E1E7B" w:rsidRDefault="0024241F" w:rsidP="0024241F">
            <w:r>
              <w:t>Depends on presentation style</w:t>
            </w:r>
          </w:p>
        </w:tc>
        <w:tc>
          <w:tcPr>
            <w:tcW w:w="9715" w:type="dxa"/>
          </w:tcPr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</w:pPr>
            <w:r>
              <w:t>Students will then give final presentations. Options include:</w:t>
            </w:r>
          </w:p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  <w:ind w:left="1156"/>
            </w:pPr>
            <w:r>
              <w:t>Exhibit set-up</w:t>
            </w:r>
          </w:p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  <w:ind w:left="1156"/>
            </w:pPr>
            <w:r>
              <w:t>Whole group presentations</w:t>
            </w:r>
          </w:p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  <w:ind w:left="1156"/>
            </w:pPr>
            <w:r>
              <w:t>Small group presentations (two groups present to each other then switch groups to present again)</w:t>
            </w:r>
          </w:p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  <w:ind w:left="1156"/>
            </w:pPr>
            <w:r>
              <w:t>Present to “expert”</w:t>
            </w:r>
          </w:p>
          <w:p w:rsidR="0024241F" w:rsidRDefault="0024241F" w:rsidP="0024241F">
            <w:pPr>
              <w:pStyle w:val="ListParagraph"/>
              <w:numPr>
                <w:ilvl w:val="0"/>
                <w:numId w:val="13"/>
              </w:numPr>
              <w:ind w:left="1156"/>
            </w:pPr>
            <w:r>
              <w:t>Anything else your class might decide.</w:t>
            </w:r>
          </w:p>
          <w:p w:rsidR="0024241F" w:rsidRDefault="0024241F" w:rsidP="00AA0D0E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may then choose one prototype to implement in the class and collaboratively build it. </w:t>
            </w:r>
            <w:r w:rsidRPr="00AA0D0E">
              <w:rPr>
                <w:i/>
              </w:rPr>
              <w:t xml:space="preserve">It may be necessary to discuss </w:t>
            </w:r>
            <w:r w:rsidR="00AA0D0E">
              <w:rPr>
                <w:i/>
              </w:rPr>
              <w:t>strategies to help students accept that their project was not chosen. It is equally important to discuss the successe</w:t>
            </w:r>
            <w:r w:rsidR="009231AF">
              <w:rPr>
                <w:i/>
              </w:rPr>
              <w:t>s of each project and the DT process.</w:t>
            </w:r>
          </w:p>
        </w:tc>
      </w:tr>
    </w:tbl>
    <w:p w:rsidR="001E1E7B" w:rsidRDefault="001E1E7B" w:rsidP="006A0BA5"/>
    <w:p w:rsidR="00F358A6" w:rsidRDefault="00F358A6" w:rsidP="006A0BA5">
      <w:pPr>
        <w:rPr>
          <w:b/>
          <w:sz w:val="28"/>
          <w:szCs w:val="28"/>
        </w:rPr>
      </w:pPr>
      <w:r w:rsidRPr="00F358A6">
        <w:rPr>
          <w:b/>
          <w:sz w:val="28"/>
          <w:szCs w:val="28"/>
        </w:rPr>
        <w:t>Assessment</w:t>
      </w:r>
      <w:r>
        <w:rPr>
          <w:b/>
          <w:sz w:val="28"/>
          <w:szCs w:val="28"/>
        </w:rPr>
        <w:t>/Concluding Activity</w:t>
      </w:r>
    </w:p>
    <w:p w:rsidR="00F358A6" w:rsidRDefault="008E3E19" w:rsidP="008E3E19">
      <w:r>
        <w:t>Ideally,</w:t>
      </w:r>
      <w:r w:rsidR="00693FA1">
        <w:t xml:space="preserve"> students would actually create the habitat using appropriate materials and install it in the classroom for observation. If that is not an option, t</w:t>
      </w:r>
      <w:r w:rsidR="00F358A6">
        <w:t xml:space="preserve">here are multiple ways to assess and conclude this project. Here are a few </w:t>
      </w:r>
      <w:r w:rsidR="00693FA1">
        <w:t>ideas</w:t>
      </w:r>
      <w:r w:rsidR="00F358A6">
        <w:t>:</w:t>
      </w:r>
    </w:p>
    <w:p w:rsidR="00F358A6" w:rsidRDefault="00F358A6" w:rsidP="00F358A6">
      <w:pPr>
        <w:pStyle w:val="ListParagraph"/>
        <w:numPr>
          <w:ilvl w:val="1"/>
          <w:numId w:val="16"/>
        </w:numPr>
      </w:pPr>
      <w:r>
        <w:t>Students will draw and write a short journal piece about their favorite part of the project.</w:t>
      </w:r>
    </w:p>
    <w:p w:rsidR="00F358A6" w:rsidRDefault="00F358A6" w:rsidP="00F358A6">
      <w:pPr>
        <w:pStyle w:val="ListParagraph"/>
        <w:numPr>
          <w:ilvl w:val="1"/>
          <w:numId w:val="16"/>
        </w:numPr>
      </w:pPr>
      <w:r>
        <w:t xml:space="preserve">Students will </w:t>
      </w:r>
      <w:r w:rsidR="003D4D73">
        <w:t>share the most meaningful or successful part of the DT process with the class.</w:t>
      </w:r>
    </w:p>
    <w:p w:rsidR="003D4D73" w:rsidRPr="00F358A6" w:rsidRDefault="003D4D73" w:rsidP="00F358A6">
      <w:pPr>
        <w:pStyle w:val="ListParagraph"/>
        <w:numPr>
          <w:ilvl w:val="1"/>
          <w:numId w:val="16"/>
        </w:numPr>
      </w:pPr>
      <w:r>
        <w:t>Students will paint a picture of their ideal habitat, based on their prototypes.</w:t>
      </w:r>
    </w:p>
    <w:p w:rsidR="00F358A6" w:rsidRPr="00F358A6" w:rsidRDefault="00F358A6" w:rsidP="006A0BA5">
      <w:pPr>
        <w:rPr>
          <w:sz w:val="28"/>
          <w:szCs w:val="28"/>
        </w:rPr>
      </w:pPr>
    </w:p>
    <w:sectPr w:rsidR="00F358A6" w:rsidRPr="00F358A6" w:rsidSect="00D85308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16"/>
    <w:multiLevelType w:val="hybridMultilevel"/>
    <w:tmpl w:val="FE1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E5A"/>
    <w:multiLevelType w:val="hybridMultilevel"/>
    <w:tmpl w:val="40B8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5B31"/>
    <w:multiLevelType w:val="hybridMultilevel"/>
    <w:tmpl w:val="C702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7F86"/>
    <w:multiLevelType w:val="hybridMultilevel"/>
    <w:tmpl w:val="036CA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3"/>
    <w:multiLevelType w:val="hybridMultilevel"/>
    <w:tmpl w:val="94A8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2CB"/>
    <w:multiLevelType w:val="hybridMultilevel"/>
    <w:tmpl w:val="A17A5E26"/>
    <w:lvl w:ilvl="0" w:tplc="E3AAAA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7AB"/>
    <w:multiLevelType w:val="hybridMultilevel"/>
    <w:tmpl w:val="195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4C1A"/>
    <w:multiLevelType w:val="hybridMultilevel"/>
    <w:tmpl w:val="B43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198B"/>
    <w:multiLevelType w:val="hybridMultilevel"/>
    <w:tmpl w:val="E40C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8DB"/>
    <w:multiLevelType w:val="hybridMultilevel"/>
    <w:tmpl w:val="DE7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6C59"/>
    <w:multiLevelType w:val="hybridMultilevel"/>
    <w:tmpl w:val="E19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46DA2"/>
    <w:multiLevelType w:val="hybridMultilevel"/>
    <w:tmpl w:val="70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21DFD"/>
    <w:multiLevelType w:val="hybridMultilevel"/>
    <w:tmpl w:val="773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83302"/>
    <w:multiLevelType w:val="hybridMultilevel"/>
    <w:tmpl w:val="202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AAD"/>
    <w:multiLevelType w:val="hybridMultilevel"/>
    <w:tmpl w:val="EDA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96B3E"/>
    <w:multiLevelType w:val="hybridMultilevel"/>
    <w:tmpl w:val="5F1A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D"/>
    <w:rsid w:val="00012483"/>
    <w:rsid w:val="00012DE6"/>
    <w:rsid w:val="000130C2"/>
    <w:rsid w:val="000202B3"/>
    <w:rsid w:val="00020888"/>
    <w:rsid w:val="00066BC8"/>
    <w:rsid w:val="00077E53"/>
    <w:rsid w:val="00084F4D"/>
    <w:rsid w:val="00085871"/>
    <w:rsid w:val="000B7F29"/>
    <w:rsid w:val="000D6FE2"/>
    <w:rsid w:val="00100174"/>
    <w:rsid w:val="001060DA"/>
    <w:rsid w:val="00123397"/>
    <w:rsid w:val="00124739"/>
    <w:rsid w:val="00124B83"/>
    <w:rsid w:val="00154584"/>
    <w:rsid w:val="001D6430"/>
    <w:rsid w:val="001E1E7B"/>
    <w:rsid w:val="002016A2"/>
    <w:rsid w:val="00203DDF"/>
    <w:rsid w:val="00211612"/>
    <w:rsid w:val="00220A98"/>
    <w:rsid w:val="002265F5"/>
    <w:rsid w:val="0024172A"/>
    <w:rsid w:val="0024241F"/>
    <w:rsid w:val="002557F3"/>
    <w:rsid w:val="00263D7B"/>
    <w:rsid w:val="002668E4"/>
    <w:rsid w:val="00270027"/>
    <w:rsid w:val="00275E09"/>
    <w:rsid w:val="00287912"/>
    <w:rsid w:val="0029787E"/>
    <w:rsid w:val="002B3C32"/>
    <w:rsid w:val="002D3C0B"/>
    <w:rsid w:val="00321569"/>
    <w:rsid w:val="00325035"/>
    <w:rsid w:val="00325D29"/>
    <w:rsid w:val="003421FF"/>
    <w:rsid w:val="003479A3"/>
    <w:rsid w:val="003533D3"/>
    <w:rsid w:val="00363E89"/>
    <w:rsid w:val="003A50C7"/>
    <w:rsid w:val="003C0111"/>
    <w:rsid w:val="003D2F6D"/>
    <w:rsid w:val="003D4D73"/>
    <w:rsid w:val="003E49FE"/>
    <w:rsid w:val="003F0A22"/>
    <w:rsid w:val="004039BB"/>
    <w:rsid w:val="0049663E"/>
    <w:rsid w:val="004B4951"/>
    <w:rsid w:val="004B4EED"/>
    <w:rsid w:val="004D15A5"/>
    <w:rsid w:val="004E5273"/>
    <w:rsid w:val="004E55BE"/>
    <w:rsid w:val="004E670E"/>
    <w:rsid w:val="004F12C3"/>
    <w:rsid w:val="00514515"/>
    <w:rsid w:val="00517FB3"/>
    <w:rsid w:val="00541B03"/>
    <w:rsid w:val="00552DA8"/>
    <w:rsid w:val="00597121"/>
    <w:rsid w:val="005B7B3E"/>
    <w:rsid w:val="005F0F09"/>
    <w:rsid w:val="0060115B"/>
    <w:rsid w:val="006256C3"/>
    <w:rsid w:val="006306E4"/>
    <w:rsid w:val="0064420A"/>
    <w:rsid w:val="0065684E"/>
    <w:rsid w:val="00671FEB"/>
    <w:rsid w:val="00692C84"/>
    <w:rsid w:val="00693FA1"/>
    <w:rsid w:val="006A0BA5"/>
    <w:rsid w:val="006E1D5A"/>
    <w:rsid w:val="006F5558"/>
    <w:rsid w:val="00701AA3"/>
    <w:rsid w:val="00716D26"/>
    <w:rsid w:val="00733E4D"/>
    <w:rsid w:val="007458F1"/>
    <w:rsid w:val="00747961"/>
    <w:rsid w:val="00750D23"/>
    <w:rsid w:val="00761B4B"/>
    <w:rsid w:val="0076660D"/>
    <w:rsid w:val="00766B51"/>
    <w:rsid w:val="0079491B"/>
    <w:rsid w:val="007A5557"/>
    <w:rsid w:val="007B7262"/>
    <w:rsid w:val="007D12F3"/>
    <w:rsid w:val="007E0B60"/>
    <w:rsid w:val="007F755C"/>
    <w:rsid w:val="007F75B2"/>
    <w:rsid w:val="0080329F"/>
    <w:rsid w:val="008236D7"/>
    <w:rsid w:val="0084555D"/>
    <w:rsid w:val="00851E6A"/>
    <w:rsid w:val="0086557D"/>
    <w:rsid w:val="00874C54"/>
    <w:rsid w:val="008802B3"/>
    <w:rsid w:val="008878B0"/>
    <w:rsid w:val="008B5236"/>
    <w:rsid w:val="008E3E19"/>
    <w:rsid w:val="008E4718"/>
    <w:rsid w:val="008F32E0"/>
    <w:rsid w:val="009070C8"/>
    <w:rsid w:val="00917861"/>
    <w:rsid w:val="009231AF"/>
    <w:rsid w:val="009270BF"/>
    <w:rsid w:val="00947FBB"/>
    <w:rsid w:val="0099038A"/>
    <w:rsid w:val="009A177E"/>
    <w:rsid w:val="009E1129"/>
    <w:rsid w:val="009F1D59"/>
    <w:rsid w:val="00A00927"/>
    <w:rsid w:val="00A50578"/>
    <w:rsid w:val="00A5490C"/>
    <w:rsid w:val="00A61793"/>
    <w:rsid w:val="00A8020F"/>
    <w:rsid w:val="00A85C10"/>
    <w:rsid w:val="00AA0D0E"/>
    <w:rsid w:val="00AA66F1"/>
    <w:rsid w:val="00AB1EBC"/>
    <w:rsid w:val="00AC5EB6"/>
    <w:rsid w:val="00AD4C46"/>
    <w:rsid w:val="00B16ACA"/>
    <w:rsid w:val="00B3032D"/>
    <w:rsid w:val="00B32820"/>
    <w:rsid w:val="00B503FA"/>
    <w:rsid w:val="00B54A93"/>
    <w:rsid w:val="00B81AB4"/>
    <w:rsid w:val="00B83355"/>
    <w:rsid w:val="00B90720"/>
    <w:rsid w:val="00BB2073"/>
    <w:rsid w:val="00BB2516"/>
    <w:rsid w:val="00BF3A7D"/>
    <w:rsid w:val="00C07245"/>
    <w:rsid w:val="00C12620"/>
    <w:rsid w:val="00C142ED"/>
    <w:rsid w:val="00C20055"/>
    <w:rsid w:val="00C5123A"/>
    <w:rsid w:val="00C64C9E"/>
    <w:rsid w:val="00C82D53"/>
    <w:rsid w:val="00C9051F"/>
    <w:rsid w:val="00CA3572"/>
    <w:rsid w:val="00CA7EE6"/>
    <w:rsid w:val="00CB5C1C"/>
    <w:rsid w:val="00CC5660"/>
    <w:rsid w:val="00CF08FA"/>
    <w:rsid w:val="00CF56D6"/>
    <w:rsid w:val="00CF5830"/>
    <w:rsid w:val="00D4221F"/>
    <w:rsid w:val="00D85308"/>
    <w:rsid w:val="00D97091"/>
    <w:rsid w:val="00DA3F67"/>
    <w:rsid w:val="00DC485F"/>
    <w:rsid w:val="00DC6E47"/>
    <w:rsid w:val="00DF27F7"/>
    <w:rsid w:val="00E04E6C"/>
    <w:rsid w:val="00E35F70"/>
    <w:rsid w:val="00E40FF1"/>
    <w:rsid w:val="00E61E04"/>
    <w:rsid w:val="00E8051E"/>
    <w:rsid w:val="00E80C5D"/>
    <w:rsid w:val="00E83FF2"/>
    <w:rsid w:val="00E90429"/>
    <w:rsid w:val="00E927BB"/>
    <w:rsid w:val="00E9483B"/>
    <w:rsid w:val="00EB2502"/>
    <w:rsid w:val="00ED2DE4"/>
    <w:rsid w:val="00F2233F"/>
    <w:rsid w:val="00F3584B"/>
    <w:rsid w:val="00F358A6"/>
    <w:rsid w:val="00F81064"/>
    <w:rsid w:val="00FA72A7"/>
    <w:rsid w:val="00FB652C"/>
    <w:rsid w:val="00FE4283"/>
    <w:rsid w:val="00FE4AA3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9998B-2CDF-45CB-9410-24E28F9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boutmonarchs.com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butterflyguide.com/Butterfly_Guide_Home_Pag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singbutterflies.org/" TargetMode="External"/><Relationship Id="rId11" Type="http://schemas.openxmlformats.org/officeDocument/2006/relationships/hyperlink" Target="http://www.lepsoc.org/education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sR7SSKPAl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7AUeM8Mba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D9E5-2E90-4E5E-8662-2D6299F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139</cp:revision>
  <dcterms:created xsi:type="dcterms:W3CDTF">2014-08-24T04:06:00Z</dcterms:created>
  <dcterms:modified xsi:type="dcterms:W3CDTF">2014-09-01T00:09:00Z</dcterms:modified>
</cp:coreProperties>
</file>